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71E7CF68" w:rsidR="00442B78" w:rsidRPr="00641BDD" w:rsidRDefault="004D062E" w:rsidP="00E51C0E">
      <w:pPr>
        <w:spacing w:line="360" w:lineRule="auto"/>
        <w:rPr>
          <w:b/>
          <w:sz w:val="30"/>
          <w:szCs w:val="30"/>
        </w:rPr>
      </w:pPr>
      <w:r>
        <w:rPr>
          <w:b/>
          <w:sz w:val="30"/>
          <w:szCs w:val="30"/>
        </w:rPr>
        <w:t>Interview</w:t>
      </w:r>
    </w:p>
    <w:p w14:paraId="72FBE307" w14:textId="48F8BB4F" w:rsidR="00C41A96" w:rsidRPr="00641BDD" w:rsidRDefault="00F97115" w:rsidP="00E51C0E">
      <w:pPr>
        <w:tabs>
          <w:tab w:val="left" w:pos="1979"/>
        </w:tabs>
        <w:spacing w:line="360" w:lineRule="auto"/>
        <w:rPr>
          <w:b/>
          <w:sz w:val="30"/>
          <w:szCs w:val="30"/>
        </w:rPr>
      </w:pPr>
      <w:r>
        <w:rPr>
          <w:b/>
          <w:sz w:val="30"/>
          <w:szCs w:val="30"/>
        </w:rPr>
        <w:t>März</w:t>
      </w:r>
      <w:r w:rsidR="00C41A96" w:rsidRPr="00641BDD">
        <w:rPr>
          <w:b/>
          <w:sz w:val="30"/>
          <w:szCs w:val="30"/>
        </w:rPr>
        <w:t xml:space="preserve"> 20</w:t>
      </w:r>
      <w:r w:rsidR="001A5B29">
        <w:rPr>
          <w:b/>
          <w:sz w:val="30"/>
          <w:szCs w:val="30"/>
        </w:rPr>
        <w:t>2</w:t>
      </w:r>
      <w:r w:rsidR="00D40274">
        <w:rPr>
          <w:b/>
          <w:sz w:val="30"/>
          <w:szCs w:val="30"/>
        </w:rPr>
        <w:t>6</w:t>
      </w:r>
    </w:p>
    <w:p w14:paraId="44417882" w14:textId="77777777" w:rsidR="000456C4" w:rsidRDefault="000456C4" w:rsidP="00E51C0E">
      <w:pPr>
        <w:tabs>
          <w:tab w:val="left" w:pos="1979"/>
        </w:tabs>
        <w:spacing w:line="360" w:lineRule="auto"/>
        <w:rPr>
          <w:b/>
          <w:color w:val="0050A0" w:themeColor="background2"/>
          <w:sz w:val="26"/>
          <w:szCs w:val="26"/>
        </w:rPr>
      </w:pPr>
    </w:p>
    <w:p w14:paraId="1EB8DB89" w14:textId="29108DD3" w:rsidR="000456C4" w:rsidRPr="00641BDD" w:rsidRDefault="002E3E7C" w:rsidP="00E51C0E">
      <w:pPr>
        <w:tabs>
          <w:tab w:val="left" w:pos="1979"/>
        </w:tabs>
        <w:spacing w:line="360" w:lineRule="auto"/>
        <w:rPr>
          <w:b/>
          <w:color w:val="0050A0" w:themeColor="background2"/>
          <w:sz w:val="26"/>
          <w:szCs w:val="26"/>
        </w:rPr>
      </w:pPr>
      <w:r>
        <w:rPr>
          <w:b/>
          <w:color w:val="0050A0" w:themeColor="background2"/>
          <w:sz w:val="26"/>
          <w:szCs w:val="26"/>
        </w:rPr>
        <w:t>„Wir bringen Vakuum dahin, wo bisher bloße Hände nötig waren“</w:t>
      </w:r>
    </w:p>
    <w:p w14:paraId="34CAD51C" w14:textId="77777777" w:rsidR="000456C4" w:rsidRDefault="000456C4" w:rsidP="00E51C0E">
      <w:pPr>
        <w:tabs>
          <w:tab w:val="left" w:pos="1979"/>
        </w:tabs>
        <w:spacing w:line="360" w:lineRule="auto"/>
        <w:rPr>
          <w:sz w:val="26"/>
          <w:szCs w:val="26"/>
        </w:rPr>
      </w:pPr>
    </w:p>
    <w:p w14:paraId="645E71CE" w14:textId="391317A9" w:rsidR="000456C4" w:rsidRPr="000456C4" w:rsidRDefault="00F97115" w:rsidP="00E51C0E">
      <w:pPr>
        <w:tabs>
          <w:tab w:val="left" w:pos="1979"/>
        </w:tabs>
        <w:spacing w:line="360" w:lineRule="auto"/>
        <w:rPr>
          <w:sz w:val="26"/>
          <w:szCs w:val="26"/>
        </w:rPr>
      </w:pPr>
      <w:r w:rsidRPr="065477F6">
        <w:rPr>
          <w:sz w:val="26"/>
          <w:szCs w:val="26"/>
        </w:rPr>
        <w:t xml:space="preserve">Mit dem </w:t>
      </w:r>
      <w:r w:rsidR="00F53372">
        <w:rPr>
          <w:sz w:val="26"/>
          <w:szCs w:val="26"/>
        </w:rPr>
        <w:t xml:space="preserve">Saugheber </w:t>
      </w:r>
      <w:r w:rsidRPr="065477F6">
        <w:rPr>
          <w:sz w:val="26"/>
          <w:szCs w:val="26"/>
        </w:rPr>
        <w:t xml:space="preserve">Gripster max stellt Schmalz eine akkubetriebene </w:t>
      </w:r>
      <w:r w:rsidR="00742B01">
        <w:rPr>
          <w:sz w:val="26"/>
          <w:szCs w:val="26"/>
        </w:rPr>
        <w:t>Lösung</w:t>
      </w:r>
      <w:r w:rsidRPr="065477F6">
        <w:rPr>
          <w:sz w:val="26"/>
          <w:szCs w:val="26"/>
        </w:rPr>
        <w:t xml:space="preserve"> vor, </w:t>
      </w:r>
      <w:r w:rsidR="00742B01">
        <w:rPr>
          <w:sz w:val="26"/>
          <w:szCs w:val="26"/>
        </w:rPr>
        <w:t>die</w:t>
      </w:r>
      <w:r w:rsidRPr="065477F6">
        <w:rPr>
          <w:sz w:val="26"/>
          <w:szCs w:val="26"/>
        </w:rPr>
        <w:t xml:space="preserve"> das </w:t>
      </w:r>
      <w:r w:rsidRPr="00742B01">
        <w:rPr>
          <w:sz w:val="26"/>
          <w:szCs w:val="26"/>
        </w:rPr>
        <w:t xml:space="preserve">mobile Heben und Positionieren von Werkstücken aus </w:t>
      </w:r>
      <w:r w:rsidR="00A761D7" w:rsidRPr="00A761D7">
        <w:rPr>
          <w:sz w:val="26"/>
          <w:szCs w:val="26"/>
        </w:rPr>
        <w:t xml:space="preserve">Glas, Holz, Metall, Gipskarton sowie Keramik- und Steinfliesen </w:t>
      </w:r>
      <w:r w:rsidRPr="00742B01">
        <w:rPr>
          <w:sz w:val="26"/>
          <w:szCs w:val="26"/>
        </w:rPr>
        <w:t>neu definiert. Eric W</w:t>
      </w:r>
      <w:r w:rsidRPr="065477F6">
        <w:rPr>
          <w:sz w:val="26"/>
          <w:szCs w:val="26"/>
        </w:rPr>
        <w:t xml:space="preserve">ilhelm, Leiter des Geschäftsfelds Handhabung und Mitglied der </w:t>
      </w:r>
      <w:r w:rsidRPr="00742B01">
        <w:rPr>
          <w:sz w:val="26"/>
          <w:szCs w:val="26"/>
        </w:rPr>
        <w:t>Unternehmensleitung</w:t>
      </w:r>
      <w:r w:rsidRPr="065477F6">
        <w:rPr>
          <w:sz w:val="26"/>
          <w:szCs w:val="26"/>
        </w:rPr>
        <w:t xml:space="preserve"> bei Schmalz in Glatten, </w:t>
      </w:r>
      <w:r w:rsidR="004C3254" w:rsidRPr="065477F6">
        <w:rPr>
          <w:sz w:val="26"/>
          <w:szCs w:val="26"/>
        </w:rPr>
        <w:t xml:space="preserve">erklärt, welche Strategie </w:t>
      </w:r>
      <w:r w:rsidR="00742B01">
        <w:rPr>
          <w:sz w:val="26"/>
          <w:szCs w:val="26"/>
        </w:rPr>
        <w:t>hinter dem Saugheber steckt</w:t>
      </w:r>
      <w:r w:rsidRPr="065477F6">
        <w:rPr>
          <w:sz w:val="26"/>
          <w:szCs w:val="26"/>
        </w:rPr>
        <w:t>.</w:t>
      </w:r>
    </w:p>
    <w:p w14:paraId="1640D57D" w14:textId="77777777" w:rsidR="00C41A96" w:rsidRPr="00C41A96" w:rsidRDefault="00C41A96" w:rsidP="00E51C0E">
      <w:pPr>
        <w:tabs>
          <w:tab w:val="left" w:pos="1979"/>
        </w:tabs>
        <w:spacing w:line="360" w:lineRule="auto"/>
        <w:rPr>
          <w:b/>
          <w:sz w:val="20"/>
          <w:szCs w:val="20"/>
        </w:rPr>
      </w:pPr>
    </w:p>
    <w:p w14:paraId="0A208363" w14:textId="791355A1" w:rsidR="005423CD" w:rsidRPr="005423CD" w:rsidRDefault="005423CD" w:rsidP="005423CD">
      <w:pPr>
        <w:spacing w:line="360" w:lineRule="auto"/>
        <w:rPr>
          <w:b/>
          <w:bCs/>
        </w:rPr>
      </w:pPr>
      <w:r w:rsidRPr="005423CD">
        <w:rPr>
          <w:b/>
          <w:bCs/>
        </w:rPr>
        <w:t xml:space="preserve">Herr </w:t>
      </w:r>
      <w:r w:rsidR="00F97115">
        <w:rPr>
          <w:b/>
          <w:bCs/>
        </w:rPr>
        <w:t>Wilhelm</w:t>
      </w:r>
      <w:r w:rsidRPr="005423CD">
        <w:rPr>
          <w:b/>
          <w:bCs/>
        </w:rPr>
        <w:t xml:space="preserve">, Schmalz ist bekannt für stationäre </w:t>
      </w:r>
      <w:r w:rsidR="00F53372">
        <w:rPr>
          <w:b/>
          <w:bCs/>
        </w:rPr>
        <w:t>S</w:t>
      </w:r>
      <w:r w:rsidR="00F53372" w:rsidRPr="005423CD">
        <w:rPr>
          <w:b/>
          <w:bCs/>
        </w:rPr>
        <w:t xml:space="preserve">ysteme </w:t>
      </w:r>
      <w:r w:rsidRPr="005423CD">
        <w:rPr>
          <w:b/>
          <w:bCs/>
        </w:rPr>
        <w:t xml:space="preserve">wie </w:t>
      </w:r>
      <w:r w:rsidR="00F53372">
        <w:rPr>
          <w:b/>
          <w:bCs/>
        </w:rPr>
        <w:t>das Vakuum-Hebegerät</w:t>
      </w:r>
      <w:r w:rsidR="00F53372" w:rsidRPr="005423CD">
        <w:rPr>
          <w:b/>
          <w:bCs/>
        </w:rPr>
        <w:t xml:space="preserve"> </w:t>
      </w:r>
      <w:r w:rsidRPr="005423CD">
        <w:rPr>
          <w:b/>
          <w:bCs/>
        </w:rPr>
        <w:t>VacuMaster. Was hat Sie dazu bewogen, jetzt ein handgeführtes, akkubetriebenes Gerät auf den Markt zu bringen?</w:t>
      </w:r>
    </w:p>
    <w:p w14:paraId="1C5D283C" w14:textId="0360C624" w:rsidR="005423CD" w:rsidRDefault="005423CD" w:rsidP="005423CD">
      <w:pPr>
        <w:spacing w:line="360" w:lineRule="auto"/>
      </w:pPr>
      <w:r>
        <w:t xml:space="preserve">Unsere Kunden brauchen Flexibilität – und zwar dort, wo keine Druckluftanschlüsse vorhanden sind und Kabel stören. In Fertigung und Handwerk gibt es viele solcher Situationen: enge Spalten, wechselnde Arbeitsorte, kleine Stückzahlen. Der </w:t>
      </w:r>
      <w:r w:rsidR="00F53372">
        <w:t xml:space="preserve">Saugheber </w:t>
      </w:r>
      <w:r>
        <w:t xml:space="preserve">Gripster max schließt genau diese Lücke. Er bringt Vakuumtechnik dorthin, wo bisher körperliche Kraft oder Behelfsmaßnahmen nötig waren. Unser Ziel war klar: ein Gerät, das sofort einsatzbereit ist, sicher hält und einfach zu bedienen ist. </w:t>
      </w:r>
      <w:r w:rsidR="00F97115">
        <w:t>„</w:t>
      </w:r>
      <w:r>
        <w:t>Mach's greifbar</w:t>
      </w:r>
      <w:r w:rsidR="00F97115">
        <w:t>“</w:t>
      </w:r>
      <w:r>
        <w:t xml:space="preserve"> ist mehr als ein Slogan, das </w:t>
      </w:r>
      <w:r w:rsidR="00F97115">
        <w:t>war</w:t>
      </w:r>
      <w:r>
        <w:t xml:space="preserve"> unser Entwicklungsauftrag.</w:t>
      </w:r>
    </w:p>
    <w:p w14:paraId="540CE63C" w14:textId="77777777" w:rsidR="00BD3B27" w:rsidRDefault="00BD3B27" w:rsidP="005423CD">
      <w:pPr>
        <w:spacing w:line="360" w:lineRule="auto"/>
      </w:pPr>
    </w:p>
    <w:p w14:paraId="0AA262D5" w14:textId="77777777" w:rsidR="00BD3B27" w:rsidRPr="004C3254" w:rsidRDefault="00BD3B27" w:rsidP="00BD3B27">
      <w:pPr>
        <w:spacing w:line="360" w:lineRule="auto"/>
        <w:rPr>
          <w:b/>
          <w:bCs/>
        </w:rPr>
      </w:pPr>
      <w:r w:rsidRPr="004C3254">
        <w:rPr>
          <w:b/>
          <w:bCs/>
        </w:rPr>
        <w:t>Sie bewegen sich damit auch näher am klassischen Werkzeugmarkt. Wie weit wollen Sie sich in Richtung Handwerk und Distribution vorwagen?</w:t>
      </w:r>
    </w:p>
    <w:p w14:paraId="7630FE63" w14:textId="4675F9FD" w:rsidR="00BD3B27" w:rsidRPr="004C3254" w:rsidRDefault="00BD3B27" w:rsidP="00BD3B27">
      <w:pPr>
        <w:spacing w:line="360" w:lineRule="auto"/>
      </w:pPr>
      <w:r>
        <w:t xml:space="preserve">Unsere Industriekunden bleiben das </w:t>
      </w:r>
      <w:r w:rsidRPr="00742B01">
        <w:t>Zentrum. Dort sind wir stark, dort kennen wir die Prozesse. Gleichzeitig sehen wir im Markt Lücken, vor allem jenseits des Niedrigpreis-</w:t>
      </w:r>
      <w:r>
        <w:t xml:space="preserve"> und Heimwerker-Segments. Genau </w:t>
      </w:r>
      <w:r w:rsidR="00742B01">
        <w:t>hier</w:t>
      </w:r>
      <w:r>
        <w:t xml:space="preserve"> setzen wir an. Wir bringen unsere Qualität und Zuverlässigkeit in Bereiche, die bisher unterversorgt </w:t>
      </w:r>
      <w:r w:rsidR="00742B01">
        <w:t>waren</w:t>
      </w:r>
      <w:r>
        <w:t>. Dazu zählen professionelle Anwender im Handwerk und auf dem Bau.</w:t>
      </w:r>
    </w:p>
    <w:p w14:paraId="60475097" w14:textId="77777777" w:rsidR="004C3254" w:rsidRDefault="004C3254" w:rsidP="004C3254">
      <w:pPr>
        <w:spacing w:line="360" w:lineRule="auto"/>
      </w:pPr>
    </w:p>
    <w:p w14:paraId="19E33228" w14:textId="7E133D24" w:rsidR="00742B01" w:rsidRPr="00742B01" w:rsidRDefault="00742B01" w:rsidP="00742B01">
      <w:pPr>
        <w:spacing w:line="360" w:lineRule="auto"/>
        <w:rPr>
          <w:b/>
          <w:bCs/>
        </w:rPr>
      </w:pPr>
      <w:r w:rsidRPr="00742B01">
        <w:rPr>
          <w:b/>
          <w:bCs/>
        </w:rPr>
        <w:t xml:space="preserve">Der </w:t>
      </w:r>
      <w:r w:rsidR="008368B3">
        <w:rPr>
          <w:b/>
          <w:bCs/>
        </w:rPr>
        <w:t xml:space="preserve">Saugheber </w:t>
      </w:r>
      <w:r w:rsidRPr="00742B01">
        <w:rPr>
          <w:b/>
          <w:bCs/>
        </w:rPr>
        <w:t>Gripster max ist deutlich standardisierter als Ihre bisherigen Lösungen. Verändert das Ihr Geschäftsmodell – und wie entsteht daraus konkret ein neuer Markt?</w:t>
      </w:r>
    </w:p>
    <w:p w14:paraId="0E450389" w14:textId="5D7C7E05" w:rsidR="00742B01" w:rsidRPr="00742B01" w:rsidRDefault="00742B01" w:rsidP="00742B01">
      <w:pPr>
        <w:spacing w:line="360" w:lineRule="auto"/>
      </w:pPr>
      <w:r w:rsidRPr="00742B01">
        <w:lastRenderedPageBreak/>
        <w:t>Wir öffnen uns Schritt für Schritt für neue Geschäftsmodelle und Vertriebskanäle. Wie weit wir gehen, entscheidet der Markt. Der</w:t>
      </w:r>
      <w:r w:rsidR="008368B3">
        <w:t xml:space="preserve"> Saugheber</w:t>
      </w:r>
      <w:r w:rsidRPr="00742B01">
        <w:t xml:space="preserve"> Gripster max setzt genau dort an, wo heute </w:t>
      </w:r>
      <w:r w:rsidR="001B142E">
        <w:t>bloße Hände nötig sind</w:t>
      </w:r>
      <w:r w:rsidRPr="00742B01">
        <w:t xml:space="preserve">. Um diese Anwendungen sichtbar zu machen, rücken wir näher an unsere Kunden, bringen unser Vakuum-Know-how gezielt ein und hören genau hin. Ideen </w:t>
      </w:r>
      <w:r w:rsidR="005619F2">
        <w:t>erreich</w:t>
      </w:r>
      <w:r w:rsidR="00410EEB">
        <w:t>en</w:t>
      </w:r>
      <w:r w:rsidR="005619F2">
        <w:t xml:space="preserve"> uns</w:t>
      </w:r>
      <w:r w:rsidRPr="00742B01">
        <w:t xml:space="preserve"> aus der Praxis</w:t>
      </w:r>
      <w:r>
        <w:t xml:space="preserve">: </w:t>
      </w:r>
      <w:r w:rsidRPr="00742B01">
        <w:t xml:space="preserve">Anwender zeigen uns, </w:t>
      </w:r>
      <w:r w:rsidR="008F47B0">
        <w:t xml:space="preserve">wo Bedarf besteht und </w:t>
      </w:r>
      <w:r w:rsidRPr="00742B01">
        <w:t>was möglich ist. Diese Rückmeldungen geben die Richtung vor.</w:t>
      </w:r>
    </w:p>
    <w:p w14:paraId="5D32B9ED" w14:textId="77777777" w:rsidR="00742B01" w:rsidRDefault="00742B01" w:rsidP="004C3254">
      <w:pPr>
        <w:spacing w:line="360" w:lineRule="auto"/>
        <w:rPr>
          <w:b/>
          <w:bCs/>
        </w:rPr>
      </w:pPr>
    </w:p>
    <w:p w14:paraId="6DB42040" w14:textId="25A7BB42" w:rsidR="004C3254" w:rsidRPr="004C3254" w:rsidRDefault="004C3254" w:rsidP="004C3254">
      <w:pPr>
        <w:spacing w:line="360" w:lineRule="auto"/>
        <w:rPr>
          <w:b/>
          <w:bCs/>
        </w:rPr>
      </w:pPr>
      <w:r w:rsidRPr="065477F6">
        <w:rPr>
          <w:b/>
          <w:bCs/>
        </w:rPr>
        <w:t xml:space="preserve">Vakuumtechnik, Handhabungssysteme, Energiespeicher – Schmalz wächst in mehrere Richtungen gleichzeitig. Wie fügt sich der </w:t>
      </w:r>
      <w:r w:rsidR="008368B3">
        <w:rPr>
          <w:b/>
          <w:bCs/>
        </w:rPr>
        <w:t xml:space="preserve">Saugheber </w:t>
      </w:r>
      <w:r w:rsidRPr="065477F6">
        <w:rPr>
          <w:b/>
          <w:bCs/>
        </w:rPr>
        <w:t xml:space="preserve">Gripster max in diese Gesamtstrategie ein und welche Märkte haben Sie </w:t>
      </w:r>
      <w:r w:rsidR="0FDB182F" w:rsidRPr="065477F6">
        <w:rPr>
          <w:b/>
          <w:bCs/>
        </w:rPr>
        <w:t>da</w:t>
      </w:r>
      <w:r w:rsidRPr="065477F6">
        <w:rPr>
          <w:b/>
          <w:bCs/>
        </w:rPr>
        <w:t>mit im Blick?</w:t>
      </w:r>
    </w:p>
    <w:p w14:paraId="52CFACE8" w14:textId="2F128513" w:rsidR="004C3254" w:rsidRDefault="004C3254" w:rsidP="004C3254">
      <w:pPr>
        <w:spacing w:line="360" w:lineRule="auto"/>
        <w:rPr>
          <w:highlight w:val="lightGray"/>
        </w:rPr>
      </w:pPr>
      <w:r>
        <w:t>Wir erschließen</w:t>
      </w:r>
      <w:r w:rsidR="00742B01">
        <w:t xml:space="preserve"> </w:t>
      </w:r>
      <w:r>
        <w:t xml:space="preserve">gezielt Branchen, die </w:t>
      </w:r>
      <w:r w:rsidR="3CAA357D">
        <w:t xml:space="preserve">nach </w:t>
      </w:r>
      <w:r>
        <w:t>flexible</w:t>
      </w:r>
      <w:r w:rsidR="592D8646">
        <w:t>r</w:t>
      </w:r>
      <w:r>
        <w:t xml:space="preserve"> Vakuumtechnik </w:t>
      </w:r>
      <w:r w:rsidR="008F47B0">
        <w:t xml:space="preserve">ohne </w:t>
      </w:r>
      <w:r w:rsidR="00ED02CE">
        <w:t xml:space="preserve">festen </w:t>
      </w:r>
      <w:r w:rsidR="008F47B0">
        <w:t>Druckluft</w:t>
      </w:r>
      <w:r w:rsidR="00ED02CE">
        <w:t>anschluss</w:t>
      </w:r>
      <w:r w:rsidR="008F47B0" w:rsidRPr="008F47B0">
        <w:t xml:space="preserve"> </w:t>
      </w:r>
      <w:r w:rsidR="008F47B0">
        <w:t>fragen</w:t>
      </w:r>
      <w:r w:rsidR="674BB55C">
        <w:t xml:space="preserve">. Dazu gehören etwa </w:t>
      </w:r>
      <w:r>
        <w:t>Handwerk, Montage und kleinere Fertigungsbetriebe. Dort arbeiten Menschen unter hohem Zeitdruck, mit wechselnden Materialien und ohne feste Infrastruktur. Das ist Schmalz</w:t>
      </w:r>
      <w:r w:rsidR="008368B3">
        <w:t xml:space="preserve"> </w:t>
      </w:r>
      <w:r>
        <w:t>Qualität für ein breiteres Publikum. Gleichzeitig öffnet uns der international etablierte Akku-Standard Märkte, in denen Druckluftversorgung kein Thema ist.</w:t>
      </w:r>
    </w:p>
    <w:p w14:paraId="372E4917" w14:textId="77777777" w:rsidR="00DE1039" w:rsidRPr="00BD3B27" w:rsidRDefault="00DE1039" w:rsidP="00BD3B27">
      <w:pPr>
        <w:spacing w:line="360" w:lineRule="auto"/>
        <w:rPr>
          <w:highlight w:val="lightGray"/>
        </w:rPr>
      </w:pPr>
    </w:p>
    <w:p w14:paraId="01960E3A" w14:textId="3E56D22B" w:rsidR="00BD3B27" w:rsidRPr="001C2337" w:rsidRDefault="00BD3B27" w:rsidP="00BD3B27">
      <w:pPr>
        <w:spacing w:line="360" w:lineRule="auto"/>
        <w:rPr>
          <w:b/>
          <w:bCs/>
        </w:rPr>
      </w:pPr>
      <w:r w:rsidRPr="065477F6">
        <w:rPr>
          <w:b/>
          <w:bCs/>
        </w:rPr>
        <w:t xml:space="preserve">Sie stehen für Prozesssicherheit und Ergonomie. </w:t>
      </w:r>
      <w:r w:rsidR="00742B01" w:rsidRPr="00742B01">
        <w:rPr>
          <w:b/>
          <w:bCs/>
        </w:rPr>
        <w:t>Sind Kunden bereit, für Ihre mobilen Lösungen auch den entsprechenden Preis zu zahlen?</w:t>
      </w:r>
    </w:p>
    <w:p w14:paraId="17FA3DA1" w14:textId="49BF684A" w:rsidR="00BD3B27" w:rsidRPr="001C2337" w:rsidRDefault="004C3254" w:rsidP="00BD3B27">
      <w:pPr>
        <w:spacing w:line="360" w:lineRule="auto"/>
      </w:pPr>
      <w:r>
        <w:t>Die Kosten</w:t>
      </w:r>
      <w:r w:rsidR="00BD3B27">
        <w:t xml:space="preserve"> spiel</w:t>
      </w:r>
      <w:r>
        <w:t>en</w:t>
      </w:r>
      <w:r w:rsidR="00BD3B27">
        <w:t xml:space="preserve"> natürlich eine Rolle</w:t>
      </w:r>
      <w:r w:rsidR="16498A8C">
        <w:t>.</w:t>
      </w:r>
      <w:r w:rsidR="00BD3B27">
        <w:t xml:space="preserve"> </w:t>
      </w:r>
      <w:r w:rsidR="09462A17">
        <w:t>W</w:t>
      </w:r>
      <w:r w:rsidR="00BD3B27">
        <w:t>ir treten in einen bestehenden Markt ein</w:t>
      </w:r>
      <w:r w:rsidR="7618EC84">
        <w:t>, setzen</w:t>
      </w:r>
      <w:r w:rsidR="53F31359">
        <w:t xml:space="preserve"> </w:t>
      </w:r>
      <w:r w:rsidR="7618EC84">
        <w:t>dabei a</w:t>
      </w:r>
      <w:r w:rsidR="00BD3B27">
        <w:t xml:space="preserve">ber bewusst </w:t>
      </w:r>
      <w:r w:rsidR="2D968126">
        <w:t>auf</w:t>
      </w:r>
      <w:r w:rsidR="00742B01">
        <w:t xml:space="preserve"> </w:t>
      </w:r>
      <w:r w:rsidR="00BD3B27">
        <w:t>Qualität. Kunden</w:t>
      </w:r>
      <w:r w:rsidR="008F47B0" w:rsidRPr="008F47B0">
        <w:t xml:space="preserve"> </w:t>
      </w:r>
      <w:r w:rsidR="008F47B0">
        <w:t>investieren</w:t>
      </w:r>
      <w:r w:rsidR="00BD3B27">
        <w:t>, wenn sie merken</w:t>
      </w:r>
      <w:r>
        <w:t>, dass d</w:t>
      </w:r>
      <w:r w:rsidR="00BD3B27">
        <w:t xml:space="preserve">as Gerät die Arbeit </w:t>
      </w:r>
      <w:r w:rsidR="006F3CA6">
        <w:t>ergonomischer</w:t>
      </w:r>
      <w:r>
        <w:t xml:space="preserve"> </w:t>
      </w:r>
      <w:r w:rsidR="00BD3B27">
        <w:t>und Prozesse sicherer</w:t>
      </w:r>
      <w:r>
        <w:t xml:space="preserve"> macht</w:t>
      </w:r>
      <w:r w:rsidR="00BD3B27">
        <w:t xml:space="preserve">. </w:t>
      </w:r>
      <w:r w:rsidR="001C2337">
        <w:t>Die smarten</w:t>
      </w:r>
      <w:r w:rsidR="00BD3B27">
        <w:t xml:space="preserve"> Features und die Verlässlichkeit zahlen direkt auf diesen Nutzen ein.</w:t>
      </w:r>
    </w:p>
    <w:p w14:paraId="761B11A4" w14:textId="77777777" w:rsidR="00BD3B27" w:rsidRPr="00BD3B27" w:rsidRDefault="00BD3B27" w:rsidP="00BD3B27">
      <w:pPr>
        <w:spacing w:line="360" w:lineRule="auto"/>
        <w:rPr>
          <w:highlight w:val="lightGray"/>
        </w:rPr>
      </w:pPr>
    </w:p>
    <w:p w14:paraId="0780BDB6" w14:textId="48925C7E" w:rsidR="00BD3B27" w:rsidRPr="001C2337" w:rsidRDefault="00BD3B27" w:rsidP="00BD3B27">
      <w:pPr>
        <w:spacing w:line="360" w:lineRule="auto"/>
        <w:rPr>
          <w:b/>
          <w:bCs/>
        </w:rPr>
      </w:pPr>
      <w:r w:rsidRPr="001C2337">
        <w:rPr>
          <w:b/>
          <w:bCs/>
        </w:rPr>
        <w:t xml:space="preserve">Schmalz ist stark in Beratung und Engineering. Wie übersetzen Sie diese </w:t>
      </w:r>
      <w:r w:rsidR="001C2337" w:rsidRPr="001C2337">
        <w:rPr>
          <w:b/>
          <w:bCs/>
        </w:rPr>
        <w:t>Eigenschaften</w:t>
      </w:r>
      <w:r w:rsidRPr="001C2337">
        <w:rPr>
          <w:b/>
          <w:bCs/>
        </w:rPr>
        <w:t xml:space="preserve"> in ein </w:t>
      </w:r>
      <w:r w:rsidR="004C3254" w:rsidRPr="001C2337">
        <w:rPr>
          <w:b/>
          <w:bCs/>
        </w:rPr>
        <w:t>Gerät</w:t>
      </w:r>
      <w:r w:rsidRPr="001C2337">
        <w:rPr>
          <w:b/>
          <w:bCs/>
        </w:rPr>
        <w:t>, das einfach bleiben soll?</w:t>
      </w:r>
    </w:p>
    <w:p w14:paraId="5C365C21" w14:textId="3E429486" w:rsidR="00BD3B27" w:rsidRPr="001C2337" w:rsidRDefault="00BD3B27" w:rsidP="00BD3B27">
      <w:pPr>
        <w:spacing w:line="360" w:lineRule="auto"/>
      </w:pPr>
      <w:r>
        <w:t xml:space="preserve">Indem wir beides kombinieren. Der </w:t>
      </w:r>
      <w:r w:rsidR="00B738CE">
        <w:t xml:space="preserve">Saugheber </w:t>
      </w:r>
      <w:r>
        <w:t xml:space="preserve">Gripster max ist zunächst ein durchdachtes Standardprodukt, das viele Anwendungen abdeckt. Gleichzeitig haben wir ihn so aufgebaut, dass er sich anpassen </w:t>
      </w:r>
      <w:r w:rsidRPr="00742B01">
        <w:t>lässt</w:t>
      </w:r>
      <w:r>
        <w:t xml:space="preserve">. Der Schnellwechseladapter mit elektrischer und fluidischer Schnittstelle ist der Schlüssel. Darüber </w:t>
      </w:r>
      <w:r w:rsidR="00742B01">
        <w:t>binden Anwender</w:t>
      </w:r>
      <w:r>
        <w:t xml:space="preserve"> Zubehör, Zusatzgriffe oder auch ganze Traversen an. Wir bleiben also flexibel, ohne das Produkt kompliziert zu machen.</w:t>
      </w:r>
    </w:p>
    <w:p w14:paraId="2C793B20" w14:textId="77777777" w:rsidR="00BD3B27" w:rsidRPr="00BD3B27" w:rsidRDefault="00BD3B27" w:rsidP="00BD3B27">
      <w:pPr>
        <w:spacing w:line="360" w:lineRule="auto"/>
        <w:rPr>
          <w:highlight w:val="lightGray"/>
        </w:rPr>
      </w:pPr>
    </w:p>
    <w:p w14:paraId="41DE0BFF" w14:textId="5A512CF7" w:rsidR="00BD3B27" w:rsidRPr="001C2337" w:rsidRDefault="00BD3B27" w:rsidP="00BD3B27">
      <w:pPr>
        <w:spacing w:line="360" w:lineRule="auto"/>
        <w:rPr>
          <w:b/>
          <w:bCs/>
        </w:rPr>
      </w:pPr>
      <w:r w:rsidRPr="001C2337">
        <w:rPr>
          <w:b/>
          <w:bCs/>
        </w:rPr>
        <w:t xml:space="preserve">Service ist bei Ihren stationären Systemen ein zentrales Geschäft. Wie sieht das bei einem </w:t>
      </w:r>
      <w:r w:rsidR="00BD6640">
        <w:rPr>
          <w:b/>
          <w:bCs/>
        </w:rPr>
        <w:t>tragbaren</w:t>
      </w:r>
      <w:r w:rsidRPr="001C2337">
        <w:rPr>
          <w:b/>
          <w:bCs/>
        </w:rPr>
        <w:t xml:space="preserve"> Gerät aus?</w:t>
      </w:r>
    </w:p>
    <w:p w14:paraId="6D02BBA9" w14:textId="7013F558" w:rsidR="00BD3B27" w:rsidRPr="001C2337" w:rsidRDefault="00BD3B27" w:rsidP="00BD3B27">
      <w:pPr>
        <w:spacing w:line="360" w:lineRule="auto"/>
      </w:pPr>
      <w:r w:rsidRPr="001C2337">
        <w:lastRenderedPageBreak/>
        <w:t xml:space="preserve">Wir denken Service hier neu – und früher. Das Gerät kann per Tastenkombination einen Selbsttest durchführen und zeigt direkt, ob </w:t>
      </w:r>
      <w:r w:rsidR="00132C81">
        <w:t>alles</w:t>
      </w:r>
      <w:r w:rsidRPr="001C2337">
        <w:t xml:space="preserve"> stimmt. Wenn es doch nötig </w:t>
      </w:r>
      <w:r w:rsidR="00132C81">
        <w:t>werden sollte</w:t>
      </w:r>
      <w:r w:rsidRPr="001C2337">
        <w:t xml:space="preserve">, lässt sich eine Reparatur komplett digital anstoßen. Gleichzeitig bauen wir das Zubehörsystem aus. Anwender können den </w:t>
      </w:r>
      <w:r w:rsidR="00B738CE">
        <w:t xml:space="preserve">Saugheber </w:t>
      </w:r>
      <w:r w:rsidRPr="001C2337">
        <w:t>Gripster max Schritt für Schritt an ihre Anforderungen anpassen</w:t>
      </w:r>
      <w:r w:rsidR="004C3254" w:rsidRPr="001C2337">
        <w:t>. D</w:t>
      </w:r>
      <w:r w:rsidRPr="001C2337">
        <w:t>as erweitert die Einsatzmöglichkeiten.</w:t>
      </w:r>
    </w:p>
    <w:p w14:paraId="1CE63304" w14:textId="77777777" w:rsidR="00BD3B27" w:rsidRPr="00BD3B27" w:rsidRDefault="00BD3B27" w:rsidP="00BD3B27">
      <w:pPr>
        <w:spacing w:line="360" w:lineRule="auto"/>
        <w:rPr>
          <w:highlight w:val="lightGray"/>
        </w:rPr>
      </w:pPr>
    </w:p>
    <w:p w14:paraId="463FD43B" w14:textId="499D8F46" w:rsidR="00BD3B27" w:rsidRPr="001C2337" w:rsidRDefault="00BD3B27" w:rsidP="00BD3B27">
      <w:pPr>
        <w:spacing w:line="360" w:lineRule="auto"/>
        <w:rPr>
          <w:b/>
          <w:bCs/>
        </w:rPr>
      </w:pPr>
      <w:r w:rsidRPr="001C2337">
        <w:rPr>
          <w:b/>
          <w:bCs/>
        </w:rPr>
        <w:t xml:space="preserve">Und strategisch gedacht: Bleibt der </w:t>
      </w:r>
      <w:r w:rsidR="00B738CE">
        <w:rPr>
          <w:b/>
          <w:bCs/>
        </w:rPr>
        <w:t xml:space="preserve">Saugheber </w:t>
      </w:r>
      <w:r w:rsidRPr="001C2337">
        <w:rPr>
          <w:b/>
          <w:bCs/>
        </w:rPr>
        <w:t>Gripster max ein Einzelprodukt oder entsteht daraus eine Plattform?</w:t>
      </w:r>
    </w:p>
    <w:p w14:paraId="4E51A25D" w14:textId="13972526" w:rsidR="00BD3B27" w:rsidRDefault="001C2337" w:rsidP="00BD3B27">
      <w:pPr>
        <w:spacing w:line="360" w:lineRule="auto"/>
      </w:pPr>
      <w:r>
        <w:t>Die Arbeitswelt verändert sich: kleinere Losgrößen, wechselnde Einsatzorte</w:t>
      </w:r>
      <w:r w:rsidR="43232FA3">
        <w:t xml:space="preserve"> und</w:t>
      </w:r>
      <w:r>
        <w:t xml:space="preserve"> mehr manuelle Tätigkeiten in der Montage. Der </w:t>
      </w:r>
      <w:r w:rsidR="00B738CE">
        <w:t xml:space="preserve">Saugheber </w:t>
      </w:r>
      <w:r>
        <w:t>Gripster max ergänzt das Portfolio an genau dieser Stelle. Er bringt die Zuverlässigkeit und Prozesssicherheit, die Schmalz</w:t>
      </w:r>
      <w:r w:rsidR="00B738CE">
        <w:t xml:space="preserve"> </w:t>
      </w:r>
      <w:r>
        <w:t>Kunden aus unseren stationären Systemen kennen, in ein handgeführtes Gerät. Er</w:t>
      </w:r>
      <w:r w:rsidR="00BD3B27">
        <w:t xml:space="preserve"> ist </w:t>
      </w:r>
      <w:r>
        <w:t xml:space="preserve">nur </w:t>
      </w:r>
      <w:r w:rsidR="00BD3B27">
        <w:t xml:space="preserve">der Anfang, kein Endpunkt. Wir entwickeln das Produkt kontinuierlich weiter, so wie wir es bei anderen Lösungen auch tun. Ob daraus eine ganze Plattform mit verschiedenen Leistungsklassen entsteht, lassen wir bewusst offen. Wir </w:t>
      </w:r>
      <w:r w:rsidR="00B738CE">
        <w:t>werden</w:t>
      </w:r>
      <w:r w:rsidR="00BD3B27">
        <w:t xml:space="preserve"> sehen, wohin sich der Markt bewegt und dann gezielt nachlegen.</w:t>
      </w:r>
    </w:p>
    <w:p w14:paraId="3F6DE115" w14:textId="77777777" w:rsidR="005A32D1" w:rsidRDefault="005A32D1" w:rsidP="005423CD">
      <w:pPr>
        <w:spacing w:line="360" w:lineRule="auto"/>
      </w:pPr>
    </w:p>
    <w:p w14:paraId="30BBE7FE" w14:textId="77777777" w:rsidR="00FF1F4A" w:rsidRDefault="00FF1F4A" w:rsidP="005A32D1">
      <w:pPr>
        <w:spacing w:line="360" w:lineRule="auto"/>
      </w:pPr>
    </w:p>
    <w:p w14:paraId="4C09D4BA" w14:textId="77777777" w:rsidR="0015054C" w:rsidRDefault="0015054C" w:rsidP="005A32D1">
      <w:pPr>
        <w:pBdr>
          <w:bottom w:val="thinThickThinMediumGap" w:sz="18" w:space="1" w:color="auto"/>
        </w:pBdr>
        <w:spacing w:line="360" w:lineRule="auto"/>
      </w:pPr>
    </w:p>
    <w:p w14:paraId="32881025" w14:textId="77777777" w:rsidR="0015054C" w:rsidRDefault="0015054C" w:rsidP="005A32D1">
      <w:pPr>
        <w:spacing w:line="360" w:lineRule="auto"/>
      </w:pPr>
    </w:p>
    <w:p w14:paraId="5B5A2179" w14:textId="4A47C972" w:rsidR="0015054C" w:rsidRPr="00E8363E" w:rsidRDefault="0015054C" w:rsidP="005A32D1">
      <w:pPr>
        <w:spacing w:line="360" w:lineRule="auto"/>
        <w:rPr>
          <w:b/>
          <w:bCs/>
        </w:rPr>
      </w:pPr>
      <w:r w:rsidRPr="00E8363E">
        <w:rPr>
          <w:b/>
          <w:bCs/>
        </w:rPr>
        <w:t>Zur Person</w:t>
      </w:r>
    </w:p>
    <w:p w14:paraId="1802B14D" w14:textId="77777777" w:rsidR="00E8363E" w:rsidRDefault="00E8363E" w:rsidP="005A32D1">
      <w:pPr>
        <w:spacing w:line="360" w:lineRule="auto"/>
      </w:pPr>
    </w:p>
    <w:p w14:paraId="24EF584D" w14:textId="098392CF" w:rsidR="0015054C" w:rsidRDefault="00E8363E" w:rsidP="005A32D1">
      <w:pPr>
        <w:spacing w:line="360" w:lineRule="auto"/>
      </w:pPr>
      <w:r>
        <w:t xml:space="preserve">Eric Wilhelm arbeitet seit vielen Jahren an der Schnittstelle von Technik, Vertrieb und Unternehmensführung in der industriellen Fertigungs- und Werkzeugbranche. Nach Stationen in der Unternehmensberatung wechselte er früh in leitende Rollen im internationalen Vertrieb und übernahm später mehrfach die Geschäftsführung mittelständischer Industrieunternehmen. Heute gehört er zur </w:t>
      </w:r>
      <w:r w:rsidR="00E11B20">
        <w:t>Unternehmensleitung</w:t>
      </w:r>
      <w:r>
        <w:t xml:space="preserve"> von Schmalz in Glatten und verantwortet dort </w:t>
      </w:r>
      <w:r w:rsidR="00EB6AF0">
        <w:t xml:space="preserve">das </w:t>
      </w:r>
      <w:r w:rsidR="00EB6AF0" w:rsidRPr="00EB6AF0">
        <w:t>Geschäftsfeld Handhabung</w:t>
      </w:r>
      <w:r>
        <w:t xml:space="preserve">. Wilhelm studierte </w:t>
      </w:r>
      <w:r w:rsidR="00003364">
        <w:t xml:space="preserve">Wirtschaft </w:t>
      </w:r>
      <w:r>
        <w:t>und internationales Management</w:t>
      </w:r>
      <w:r w:rsidR="00F63A96">
        <w:t xml:space="preserve"> in Deutschland und Frankreich</w:t>
      </w:r>
      <w:r>
        <w:t xml:space="preserve">. </w:t>
      </w:r>
    </w:p>
    <w:p w14:paraId="6A34338C" w14:textId="77777777" w:rsidR="0015054C" w:rsidRDefault="0015054C" w:rsidP="005A32D1">
      <w:pPr>
        <w:pBdr>
          <w:bottom w:val="thinThickThinMediumGap" w:sz="18" w:space="1" w:color="auto"/>
        </w:pBdr>
        <w:spacing w:line="360" w:lineRule="auto"/>
      </w:pPr>
    </w:p>
    <w:p w14:paraId="0B7EFCE3" w14:textId="77777777" w:rsidR="0015054C" w:rsidRDefault="0015054C" w:rsidP="005A32D1">
      <w:pPr>
        <w:spacing w:line="360" w:lineRule="auto"/>
      </w:pPr>
    </w:p>
    <w:p w14:paraId="13AC4E60" w14:textId="77777777" w:rsidR="00E51C0E" w:rsidRDefault="00E51C0E" w:rsidP="00E51C0E">
      <w:pPr>
        <w:pStyle w:val="berschrift4"/>
        <w:spacing w:before="0" w:line="360" w:lineRule="auto"/>
        <w:rPr>
          <w:rFonts w:ascii="Verdana" w:hAnsi="Verdana"/>
          <w:color w:val="666666"/>
          <w:sz w:val="15"/>
          <w:szCs w:val="15"/>
        </w:rPr>
      </w:pPr>
    </w:p>
    <w:p w14:paraId="10AB27F6" w14:textId="77777777" w:rsidR="005207E5" w:rsidRPr="005207E5" w:rsidRDefault="005207E5" w:rsidP="00051074">
      <w:pPr>
        <w:pStyle w:val="berschrift4"/>
        <w:spacing w:before="0" w:line="360" w:lineRule="auto"/>
        <w:rPr>
          <w:b w:val="0"/>
          <w:color w:val="auto"/>
        </w:rPr>
      </w:pPr>
    </w:p>
    <w:p w14:paraId="2224F66C" w14:textId="5779DC03" w:rsidR="00F37AC6" w:rsidRPr="00183C95" w:rsidRDefault="00F37AC6" w:rsidP="00F37AC6">
      <w:pPr>
        <w:rPr>
          <w:rFonts w:ascii="Source Sans Pro" w:hAnsi="Source Sans Pro" w:cs="Calibri"/>
          <w:b/>
          <w:bCs/>
        </w:rPr>
      </w:pPr>
      <w:r w:rsidRPr="00183C95">
        <w:rPr>
          <w:rFonts w:ascii="Source Sans Pro" w:hAnsi="Source Sans Pro" w:cs="Calibri"/>
          <w:b/>
          <w:bCs/>
        </w:rPr>
        <w:t xml:space="preserve">Service für </w:t>
      </w:r>
      <w:r w:rsidR="00EE386E">
        <w:rPr>
          <w:rFonts w:ascii="Source Sans Pro" w:hAnsi="Source Sans Pro" w:cs="Calibri"/>
          <w:b/>
          <w:bCs/>
        </w:rPr>
        <w:t xml:space="preserve">die </w:t>
      </w:r>
      <w:r w:rsidRPr="00183C95">
        <w:rPr>
          <w:rFonts w:ascii="Source Sans Pro" w:hAnsi="Source Sans Pro" w:cs="Calibri"/>
          <w:b/>
          <w:bCs/>
        </w:rPr>
        <w:t>Redaktion</w:t>
      </w:r>
    </w:p>
    <w:p w14:paraId="31F8EDB3" w14:textId="2F350DA5" w:rsidR="00051074" w:rsidRPr="00051074" w:rsidRDefault="00051074" w:rsidP="00051074">
      <w:pPr>
        <w:spacing w:line="360" w:lineRule="auto"/>
      </w:pPr>
    </w:p>
    <w:p w14:paraId="0AB71C46" w14:textId="532E2808" w:rsidR="005423CD" w:rsidRPr="001C2337" w:rsidRDefault="00051074" w:rsidP="005423CD">
      <w:pPr>
        <w:spacing w:line="360" w:lineRule="auto"/>
        <w:rPr>
          <w:bCs/>
        </w:rPr>
      </w:pPr>
      <w:r w:rsidRPr="001C2337">
        <w:rPr>
          <w:b/>
        </w:rPr>
        <w:lastRenderedPageBreak/>
        <w:t>Meta-Title:</w:t>
      </w:r>
      <w:r w:rsidR="00A3692B" w:rsidRPr="001C2337">
        <w:rPr>
          <w:b/>
        </w:rPr>
        <w:t xml:space="preserve"> </w:t>
      </w:r>
      <w:r w:rsidR="001C2337" w:rsidRPr="001C2337">
        <w:rPr>
          <w:bCs/>
        </w:rPr>
        <w:t xml:space="preserve">Wie Schmalz mit dem Akku-Saugheber Gripster max neue Märkte erschließt </w:t>
      </w:r>
    </w:p>
    <w:p w14:paraId="35C3CB43" w14:textId="2DC44F6B" w:rsidR="00051074" w:rsidRPr="001C2337" w:rsidRDefault="00051074" w:rsidP="00051074">
      <w:pPr>
        <w:spacing w:line="360" w:lineRule="auto"/>
        <w:rPr>
          <w:b/>
        </w:rPr>
      </w:pPr>
    </w:p>
    <w:p w14:paraId="3AA462E3" w14:textId="20BC8F0F" w:rsidR="001C2337" w:rsidRPr="001C2337" w:rsidRDefault="001C2337" w:rsidP="001C2337">
      <w:pPr>
        <w:spacing w:line="360" w:lineRule="auto"/>
        <w:rPr>
          <w:bCs/>
        </w:rPr>
      </w:pPr>
      <w:r w:rsidRPr="001C2337">
        <w:rPr>
          <w:b/>
        </w:rPr>
        <w:t xml:space="preserve">Meta-Description: </w:t>
      </w:r>
      <w:r w:rsidRPr="001C2337">
        <w:rPr>
          <w:bCs/>
        </w:rPr>
        <w:t xml:space="preserve">Interview: Warum Schmalz mit dem </w:t>
      </w:r>
      <w:r w:rsidR="00B738CE">
        <w:rPr>
          <w:bCs/>
        </w:rPr>
        <w:t xml:space="preserve">Saugheber </w:t>
      </w:r>
      <w:r w:rsidRPr="001C2337">
        <w:rPr>
          <w:bCs/>
        </w:rPr>
        <w:t>Gripster max in mobile Anwendungen geht, neue Zielgruppen adressiert und sein Geschäftsmodell öffnet.</w:t>
      </w:r>
    </w:p>
    <w:p w14:paraId="72472022" w14:textId="4F72613A" w:rsidR="001C2337" w:rsidRPr="001C2337" w:rsidRDefault="001C2337" w:rsidP="001C2337">
      <w:pPr>
        <w:spacing w:line="360" w:lineRule="auto"/>
        <w:rPr>
          <w:b/>
        </w:rPr>
      </w:pPr>
    </w:p>
    <w:p w14:paraId="7B4444B2" w14:textId="712EF537" w:rsidR="001C2337" w:rsidRDefault="00F37AC6" w:rsidP="001C2337">
      <w:pPr>
        <w:spacing w:line="360" w:lineRule="auto"/>
      </w:pPr>
      <w:r w:rsidRPr="001C2337">
        <w:rPr>
          <w:b/>
          <w:bCs/>
        </w:rPr>
        <w:t>Social Media:</w:t>
      </w:r>
      <w:r w:rsidR="00F83D54">
        <w:t xml:space="preserve"> </w:t>
      </w:r>
      <w:r w:rsidR="001C2337" w:rsidRPr="001C2337">
        <w:t xml:space="preserve">Mit dem </w:t>
      </w:r>
      <w:r w:rsidR="00B738CE">
        <w:t xml:space="preserve">Saugheber </w:t>
      </w:r>
      <w:r w:rsidR="001C2337" w:rsidRPr="001C2337">
        <w:t>Gripster max bringt Schmalz ein Thema in Bewegung, das lange fest verdrahtet war:</w:t>
      </w:r>
      <w:r w:rsidR="001C2337">
        <w:t xml:space="preserve"> Handling ohne Druckluft, ohne Kabel, ohne feste Infrastruktur. Das Unternehmen bietet damit ein skalierbares Produkt für neue Zielgruppen im Handwerk. Spannend </w:t>
      </w:r>
      <w:r w:rsidR="00F83D54">
        <w:t>sind</w:t>
      </w:r>
      <w:r w:rsidR="001C2337">
        <w:t xml:space="preserve"> dabei </w:t>
      </w:r>
      <w:r w:rsidR="00F83D54">
        <w:t>die</w:t>
      </w:r>
      <w:r w:rsidR="001C2337">
        <w:t xml:space="preserve"> Technik </w:t>
      </w:r>
      <w:r w:rsidR="00F83D54">
        <w:t>und</w:t>
      </w:r>
      <w:r w:rsidR="001C2337">
        <w:t xml:space="preserve"> der Markt dahinter: Viele Anwendungen laufen bis heute </w:t>
      </w:r>
      <w:r w:rsidR="0099474B">
        <w:t>händisch</w:t>
      </w:r>
      <w:r w:rsidR="001C2337">
        <w:t xml:space="preserve">. Im Interview erklärt Eric Wilhelm, warum der </w:t>
      </w:r>
      <w:r w:rsidR="00B738CE">
        <w:t xml:space="preserve">Saugheber </w:t>
      </w:r>
      <w:r w:rsidR="001C2337">
        <w:t xml:space="preserve">Gripster max mehr ist als ein neues Werkzeug – und wie daraus ein neues Geschäft entstehen kann. </w:t>
      </w:r>
    </w:p>
    <w:p w14:paraId="3B5A3BF1" w14:textId="77777777" w:rsidR="00F37AC6" w:rsidRPr="005423CD" w:rsidRDefault="00F37AC6" w:rsidP="00051074">
      <w:pPr>
        <w:spacing w:line="360" w:lineRule="auto"/>
        <w:rPr>
          <w:b/>
        </w:rPr>
      </w:pPr>
    </w:p>
    <w:p w14:paraId="4EE1C60C" w14:textId="77777777" w:rsidR="00A34302" w:rsidRPr="005423CD" w:rsidRDefault="00A34302" w:rsidP="00051074">
      <w:pPr>
        <w:tabs>
          <w:tab w:val="left" w:pos="1979"/>
        </w:tabs>
        <w:spacing w:line="360" w:lineRule="auto"/>
        <w:rPr>
          <w:b/>
          <w:sz w:val="20"/>
          <w:szCs w:val="20"/>
        </w:rPr>
      </w:pPr>
    </w:p>
    <w:p w14:paraId="46778D15" w14:textId="4C31EF16" w:rsidR="00A34302" w:rsidRPr="005423CD" w:rsidRDefault="00A34302" w:rsidP="00AA48FB">
      <w:pPr>
        <w:spacing w:line="360" w:lineRule="auto"/>
        <w:rPr>
          <w:b/>
        </w:rPr>
      </w:pPr>
      <w:r w:rsidRPr="005423CD">
        <w:rPr>
          <w:b/>
          <w:color w:val="000000" w:themeColor="text1"/>
        </w:rPr>
        <w:t>Bilder:</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rsidRPr="005423CD" w14:paraId="36CAA506" w14:textId="77777777" w:rsidTr="00266BFC">
        <w:tc>
          <w:tcPr>
            <w:tcW w:w="3515" w:type="dxa"/>
          </w:tcPr>
          <w:p w14:paraId="736C267B" w14:textId="631195F4" w:rsidR="00266BFC" w:rsidRPr="005423CD" w:rsidRDefault="006F4E6D" w:rsidP="00AA48FB">
            <w:pPr>
              <w:tabs>
                <w:tab w:val="left" w:pos="1979"/>
              </w:tabs>
              <w:spacing w:line="360" w:lineRule="auto"/>
              <w:rPr>
                <w:b/>
                <w:sz w:val="20"/>
                <w:szCs w:val="20"/>
              </w:rPr>
            </w:pPr>
            <w:r>
              <w:rPr>
                <w:b/>
                <w:noProof/>
                <w:sz w:val="20"/>
                <w:szCs w:val="20"/>
              </w:rPr>
              <w:drawing>
                <wp:inline distT="0" distB="0" distL="0" distR="0" wp14:anchorId="6257CB34" wp14:editId="6D54A382">
                  <wp:extent cx="2157730" cy="1440815"/>
                  <wp:effectExtent l="0" t="0" r="0" b="6985"/>
                  <wp:docPr id="161650084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082C9F21" w14:textId="77777777" w:rsidR="00266BFC" w:rsidRPr="005423CD" w:rsidRDefault="00266BFC" w:rsidP="00AA48FB">
            <w:pPr>
              <w:spacing w:line="360" w:lineRule="auto"/>
              <w:rPr>
                <w:rFonts w:eastAsia="Calibri"/>
                <w:b/>
                <w:bCs/>
              </w:rPr>
            </w:pPr>
          </w:p>
        </w:tc>
        <w:tc>
          <w:tcPr>
            <w:tcW w:w="5303" w:type="dxa"/>
          </w:tcPr>
          <w:p w14:paraId="170D444E" w14:textId="54A63ADA" w:rsidR="00266BFC" w:rsidRPr="005423CD" w:rsidRDefault="00266BFC" w:rsidP="0081370D">
            <w:pPr>
              <w:spacing w:line="360" w:lineRule="auto"/>
              <w:rPr>
                <w:rFonts w:eastAsia="Calibri"/>
                <w:b/>
                <w:bCs/>
              </w:rPr>
            </w:pPr>
            <w:r w:rsidRPr="005423CD">
              <w:rPr>
                <w:rFonts w:eastAsia="Calibri"/>
                <w:b/>
                <w:bCs/>
              </w:rPr>
              <w:t xml:space="preserve">Bild 1: </w:t>
            </w:r>
          </w:p>
          <w:p w14:paraId="7302357B" w14:textId="50573FF5" w:rsidR="00266BFC" w:rsidRPr="005423CD" w:rsidRDefault="005423CD" w:rsidP="0081370D">
            <w:pPr>
              <w:tabs>
                <w:tab w:val="left" w:pos="1979"/>
              </w:tabs>
              <w:spacing w:line="360" w:lineRule="auto"/>
              <w:rPr>
                <w:b/>
              </w:rPr>
            </w:pPr>
            <w:r w:rsidRPr="005423CD">
              <w:t>Eric Wilhelm, Leiter des Geschäftsfelds Handhabung und Mitglied der Unternehmensleitung bei Schmalz in Glatten.</w:t>
            </w:r>
          </w:p>
        </w:tc>
      </w:tr>
      <w:tr w:rsidR="00266BFC" w14:paraId="63F0DFEC" w14:textId="77777777" w:rsidTr="00266BFC">
        <w:tc>
          <w:tcPr>
            <w:tcW w:w="3515" w:type="dxa"/>
          </w:tcPr>
          <w:p w14:paraId="17299C0B" w14:textId="72A0BC2B" w:rsidR="00266BFC" w:rsidRDefault="006F4E6D" w:rsidP="00AA48FB">
            <w:pPr>
              <w:tabs>
                <w:tab w:val="left" w:pos="1979"/>
              </w:tabs>
              <w:spacing w:line="360" w:lineRule="auto"/>
              <w:rPr>
                <w:b/>
                <w:sz w:val="20"/>
                <w:szCs w:val="20"/>
              </w:rPr>
            </w:pPr>
            <w:r>
              <w:rPr>
                <w:b/>
                <w:noProof/>
                <w:sz w:val="20"/>
                <w:szCs w:val="20"/>
              </w:rPr>
              <w:drawing>
                <wp:inline distT="0" distB="0" distL="0" distR="0" wp14:anchorId="624C4142" wp14:editId="7DDBC1A4">
                  <wp:extent cx="2157730" cy="1440815"/>
                  <wp:effectExtent l="0" t="0" r="0" b="6985"/>
                  <wp:docPr id="115532721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641BDD" w:rsidRDefault="00266BFC" w:rsidP="0081370D">
            <w:pPr>
              <w:spacing w:line="360" w:lineRule="auto"/>
              <w:rPr>
                <w:rFonts w:eastAsia="Calibri" w:cs="Arial"/>
                <w:b/>
              </w:rPr>
            </w:pPr>
            <w:r w:rsidRPr="00641BDD">
              <w:rPr>
                <w:rFonts w:eastAsia="Calibri" w:cs="Arial"/>
                <w:b/>
              </w:rPr>
              <w:t xml:space="preserve">Bild 2: </w:t>
            </w:r>
          </w:p>
          <w:p w14:paraId="5BF8696A" w14:textId="6DD68AD9" w:rsidR="00266BFC" w:rsidRPr="00641BDD" w:rsidRDefault="00F56F19" w:rsidP="0081370D">
            <w:pPr>
              <w:tabs>
                <w:tab w:val="left" w:pos="1979"/>
              </w:tabs>
              <w:spacing w:line="360" w:lineRule="auto"/>
              <w:rPr>
                <w:b/>
              </w:rPr>
            </w:pPr>
            <w:r w:rsidRPr="00F56F19">
              <w:t xml:space="preserve">Der </w:t>
            </w:r>
            <w:r w:rsidR="00CD75AF">
              <w:t xml:space="preserve">Saugheber Gripster </w:t>
            </w:r>
            <w:r w:rsidR="00024406">
              <w:t xml:space="preserve">max erweitert das Portfolio von Schmalz im Bereich Handhabung </w:t>
            </w:r>
            <w:r w:rsidR="0081370D">
              <w:t>(im Bild:</w:t>
            </w:r>
            <w:r w:rsidR="00024406">
              <w:t xml:space="preserve"> Eric Wilhelm</w:t>
            </w:r>
            <w:r w:rsidR="0081370D">
              <w:t>, Leiter Geschäftsfeld Handhabung</w:t>
            </w:r>
            <w:r w:rsidR="00720BC9">
              <w:t xml:space="preserve"> und Mitglied der Unternehmensleitung)</w:t>
            </w:r>
            <w:r w:rsidR="00024406">
              <w:t>.</w:t>
            </w:r>
          </w:p>
        </w:tc>
      </w:tr>
      <w:tr w:rsidR="00266BFC" w14:paraId="54571B59" w14:textId="77777777" w:rsidTr="00266BFC">
        <w:tc>
          <w:tcPr>
            <w:tcW w:w="3515" w:type="dxa"/>
          </w:tcPr>
          <w:p w14:paraId="2ACB4776" w14:textId="25F2EC5C" w:rsidR="00266BFC" w:rsidRDefault="00BD3B8B" w:rsidP="00AA48FB">
            <w:pPr>
              <w:tabs>
                <w:tab w:val="left" w:pos="1979"/>
              </w:tabs>
              <w:spacing w:line="360" w:lineRule="auto"/>
              <w:rPr>
                <w:b/>
                <w:sz w:val="20"/>
                <w:szCs w:val="20"/>
              </w:rPr>
            </w:pPr>
            <w:r>
              <w:rPr>
                <w:b/>
                <w:noProof/>
                <w:sz w:val="20"/>
                <w:szCs w:val="20"/>
              </w:rPr>
              <w:drawing>
                <wp:inline distT="0" distB="0" distL="0" distR="0" wp14:anchorId="0F74A652" wp14:editId="50714F10">
                  <wp:extent cx="2157730" cy="1440815"/>
                  <wp:effectExtent l="0" t="0" r="0" b="6985"/>
                  <wp:docPr id="43045817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641BDD" w:rsidRDefault="00266BFC" w:rsidP="0081370D">
            <w:pPr>
              <w:spacing w:line="360" w:lineRule="auto"/>
              <w:rPr>
                <w:rFonts w:eastAsia="Calibri" w:cs="Arial"/>
                <w:b/>
              </w:rPr>
            </w:pPr>
            <w:r w:rsidRPr="00641BDD">
              <w:rPr>
                <w:rFonts w:eastAsia="Calibri" w:cs="Arial"/>
                <w:b/>
              </w:rPr>
              <w:t>Bild 3:</w:t>
            </w:r>
          </w:p>
          <w:p w14:paraId="23A0367D" w14:textId="5C2AF6AE" w:rsidR="00266BFC" w:rsidRPr="00641BDD" w:rsidRDefault="00CD75AF" w:rsidP="0081370D">
            <w:pPr>
              <w:tabs>
                <w:tab w:val="left" w:pos="1979"/>
              </w:tabs>
              <w:spacing w:line="360" w:lineRule="auto"/>
              <w:rPr>
                <w:b/>
              </w:rPr>
            </w:pPr>
            <w:r w:rsidRPr="00F56F19">
              <w:t xml:space="preserve">Der </w:t>
            </w:r>
            <w:r>
              <w:t xml:space="preserve">Saugheber </w:t>
            </w:r>
            <w:r w:rsidRPr="00F56F19">
              <w:t>Gripster max bringt Vakuumtechnik dorthin, wo bisher körperliche Kraft oder Behelfsmaßnahmen nötig waren</w:t>
            </w:r>
            <w:r>
              <w:t>.</w:t>
            </w:r>
          </w:p>
        </w:tc>
      </w:tr>
    </w:tbl>
    <w:p w14:paraId="2CC0F92E" w14:textId="77777777" w:rsidR="007649E0" w:rsidRDefault="007649E0" w:rsidP="00AA48FB">
      <w:pPr>
        <w:tabs>
          <w:tab w:val="left" w:pos="1979"/>
        </w:tabs>
        <w:spacing w:line="360" w:lineRule="auto"/>
        <w:rPr>
          <w:sz w:val="20"/>
          <w:szCs w:val="20"/>
        </w:rPr>
      </w:pPr>
    </w:p>
    <w:p w14:paraId="02241702" w14:textId="77777777" w:rsidR="00A34302" w:rsidRDefault="00A34302" w:rsidP="00AA48FB">
      <w:pPr>
        <w:tabs>
          <w:tab w:val="left" w:pos="1979"/>
        </w:tabs>
        <w:spacing w:line="360" w:lineRule="auto"/>
      </w:pPr>
      <w:r w:rsidRPr="00641BDD">
        <w:t>Bilder: J. Schmalz GmbH</w:t>
      </w:r>
    </w:p>
    <w:p w14:paraId="64DAC795" w14:textId="77777777" w:rsidR="00A3692B" w:rsidRDefault="00A3692B" w:rsidP="00AA48FB">
      <w:pPr>
        <w:tabs>
          <w:tab w:val="left" w:pos="1979"/>
        </w:tabs>
        <w:spacing w:line="360" w:lineRule="auto"/>
      </w:pPr>
    </w:p>
    <w:p w14:paraId="3B375261" w14:textId="77777777" w:rsidR="006945AA" w:rsidRPr="00195AEC" w:rsidRDefault="006945AA" w:rsidP="006945AA">
      <w:pPr>
        <w:tabs>
          <w:tab w:val="left" w:pos="1979"/>
        </w:tabs>
        <w:spacing w:line="360" w:lineRule="auto"/>
        <w:rPr>
          <w:b/>
          <w:bCs/>
          <w:sz w:val="24"/>
          <w:szCs w:val="24"/>
        </w:rPr>
      </w:pPr>
      <w:r w:rsidRPr="00195AEC">
        <w:rPr>
          <w:b/>
          <w:bCs/>
          <w:sz w:val="24"/>
          <w:szCs w:val="24"/>
        </w:rPr>
        <w:t xml:space="preserve">Die hochaufgelösten Bilder können Sie </w:t>
      </w:r>
      <w:r w:rsidRPr="00195AEC">
        <w:rPr>
          <w:b/>
          <w:color w:val="0050A0" w:themeColor="background2"/>
          <w:sz w:val="24"/>
          <w:szCs w:val="24"/>
        </w:rPr>
        <w:t>hier</w:t>
      </w:r>
      <w:r w:rsidRPr="00195AEC">
        <w:rPr>
          <w:b/>
          <w:bCs/>
          <w:color w:val="FF0000"/>
          <w:sz w:val="24"/>
          <w:szCs w:val="24"/>
        </w:rPr>
        <w:t xml:space="preserve"> </w:t>
      </w:r>
      <w:r w:rsidRPr="00195AEC">
        <w:rPr>
          <w:b/>
          <w:bCs/>
          <w:sz w:val="24"/>
          <w:szCs w:val="24"/>
        </w:rPr>
        <w:t>herunterladen.</w:t>
      </w:r>
    </w:p>
    <w:p w14:paraId="5EC87B60" w14:textId="77777777" w:rsidR="00A3692B" w:rsidRPr="00641BDD" w:rsidRDefault="00A3692B" w:rsidP="00AA48FB">
      <w:pPr>
        <w:tabs>
          <w:tab w:val="left" w:pos="1979"/>
        </w:tabs>
        <w:spacing w:line="360" w:lineRule="auto"/>
      </w:pPr>
    </w:p>
    <w:p w14:paraId="31E20779" w14:textId="77777777" w:rsidR="00F56F19" w:rsidRDefault="00F56F19">
      <w:pPr>
        <w:rPr>
          <w:b/>
        </w:rPr>
      </w:pPr>
      <w:r>
        <w:rPr>
          <w:b/>
        </w:rPr>
        <w:br w:type="page"/>
      </w:r>
    </w:p>
    <w:p w14:paraId="3D934B2B" w14:textId="5189E34E" w:rsidR="00FE624F" w:rsidRPr="00641BDD" w:rsidRDefault="00FE624F" w:rsidP="00AA48FB">
      <w:pPr>
        <w:spacing w:line="360" w:lineRule="auto"/>
        <w:rPr>
          <w:b/>
        </w:rPr>
      </w:pPr>
      <w:r w:rsidRPr="00641BDD">
        <w:rPr>
          <w:b/>
        </w:rPr>
        <w:lastRenderedPageBreak/>
        <w:t>Zum Unternehmen</w:t>
      </w:r>
    </w:p>
    <w:p w14:paraId="56B7873D" w14:textId="77777777" w:rsidR="00532A7C" w:rsidRDefault="00532A7C" w:rsidP="00AA48FB">
      <w:pPr>
        <w:spacing w:line="360" w:lineRule="auto"/>
      </w:pPr>
      <w:r>
        <w:t>Schmalz ist</w:t>
      </w:r>
      <w:r w:rsidR="001A5B29">
        <w:t xml:space="preserve"> einer der</w:t>
      </w:r>
      <w:r>
        <w:t xml:space="preserve"> Marktführer in der Automatisierung mit Vakuum sowie </w:t>
      </w:r>
      <w:r w:rsidRPr="00CC45A0">
        <w:t>für ergonomische Handhabungssysteme</w:t>
      </w:r>
      <w:r>
        <w:t xml:space="preserve">. Die Produkte des international aufgestellten Unternehmens kommen in Anwendungen der </w:t>
      </w:r>
      <w:r w:rsidRPr="00984FDC">
        <w:t>Logistik</w:t>
      </w:r>
      <w:r>
        <w:t xml:space="preserve"> genauso zum Einsatz wie in der Automobilindustrie, der Elektronikbranche oder der Möbelproduktion. Zum breiten Spektrum im Geschäftsfeld Vakuum-Automation zählen einzelne Komponenten wie Sauggreifer oder Vakuum-Erzeuger, komplette Greifsysteme und Spannlösungen zum Festhalten von Werkstücken, beispielsweise auf CNC-Bearbeitungszentren. Im Geschäftsfeld Handhabung bietet </w:t>
      </w:r>
      <w:r w:rsidRPr="00CC45A0">
        <w:t>Schmalz mit Vakuumhebern und Kransystemen</w:t>
      </w:r>
      <w:r>
        <w:t xml:space="preserve"> innovative </w:t>
      </w:r>
      <w:r w:rsidRPr="00CC45A0">
        <w:t>Handhabungslösungen</w:t>
      </w:r>
      <w:r>
        <w:t xml:space="preserve"> für Industrie und Handwerk. </w:t>
      </w:r>
      <w:bookmarkStart w:id="0" w:name="_Hlk480376106"/>
      <w:r w:rsidRPr="00CC45A0">
        <w:t>Mit dem Geschäftsfeld Energiespeicher baut das Unternehmen ein weiteres Standbein</w:t>
      </w:r>
      <w:r>
        <w:t xml:space="preserve"> im Bereich der stationären Energiespeicher</w:t>
      </w:r>
      <w:r w:rsidRPr="00CC45A0">
        <w:t xml:space="preserve"> auf.</w:t>
      </w:r>
      <w:r>
        <w:t xml:space="preserve"> </w:t>
      </w:r>
    </w:p>
    <w:bookmarkEnd w:id="0"/>
    <w:p w14:paraId="59CC1F1A" w14:textId="77777777" w:rsidR="00532A7C" w:rsidRDefault="00532A7C" w:rsidP="00AA48FB">
      <w:pPr>
        <w:spacing w:line="360" w:lineRule="auto"/>
      </w:pPr>
    </w:p>
    <w:p w14:paraId="06D21086" w14:textId="77777777" w:rsidR="00532A7C" w:rsidRDefault="00532A7C" w:rsidP="00AA48FB">
      <w:pPr>
        <w:spacing w:line="360" w:lineRule="auto"/>
      </w:pPr>
      <w:r>
        <w:t>Die Kombination aus umfassender Beratung, hoher Innovationsorientierung und erstklassiger Qualität sichert Kunden einen nachhaltigen Mehrwert. Intelligente Lösungen von Schmalz machen Produktions- und Logistikprozesse flexibler und effizienter – und gleichzeitig fit für die voranschreitende Digitalisierung.</w:t>
      </w:r>
    </w:p>
    <w:p w14:paraId="43D0A39F" w14:textId="77777777" w:rsidR="00532A7C" w:rsidRDefault="00532A7C" w:rsidP="00AA48FB">
      <w:pPr>
        <w:spacing w:line="360" w:lineRule="auto"/>
      </w:pPr>
    </w:p>
    <w:p w14:paraId="3621D46B" w14:textId="0466E4FB" w:rsidR="00FE624F" w:rsidRDefault="000B1657" w:rsidP="00AA48FB">
      <w:pPr>
        <w:pStyle w:val="berschrift4"/>
        <w:spacing w:before="0" w:line="360" w:lineRule="auto"/>
        <w:rPr>
          <w:rFonts w:eastAsia="Times New Roman" w:cs="Times New Roman"/>
          <w:b w:val="0"/>
          <w:bCs w:val="0"/>
          <w:iCs w:val="0"/>
          <w:color w:val="auto"/>
        </w:rPr>
      </w:pPr>
      <w:r w:rsidRPr="000B1657">
        <w:rPr>
          <w:rFonts w:eastAsia="Times New Roman" w:cs="Times New Roman"/>
          <w:b w:val="0"/>
          <w:bCs w:val="0"/>
          <w:iCs w:val="0"/>
          <w:color w:val="auto"/>
        </w:rPr>
        <w:t>Schmalz ist mit eigenen Standorten und Handelspartnern in rund 70 Ländern auf allen wichtigen Märkten vertreten. Das Familienunternehmen mit Hauptsitz in Glatten im Schwarzwald beschäftigt an 3</w:t>
      </w:r>
      <w:r w:rsidR="00056E29">
        <w:rPr>
          <w:rFonts w:eastAsia="Times New Roman" w:cs="Times New Roman"/>
          <w:b w:val="0"/>
          <w:bCs w:val="0"/>
          <w:iCs w:val="0"/>
          <w:color w:val="auto"/>
        </w:rPr>
        <w:t>1</w:t>
      </w:r>
      <w:r w:rsidRPr="000B1657">
        <w:rPr>
          <w:rFonts w:eastAsia="Times New Roman" w:cs="Times New Roman"/>
          <w:b w:val="0"/>
          <w:bCs w:val="0"/>
          <w:iCs w:val="0"/>
          <w:color w:val="auto"/>
        </w:rPr>
        <w:t xml:space="preserve"> Standorten weltweit rund 1.800 Mitarbeitende.</w:t>
      </w:r>
    </w:p>
    <w:p w14:paraId="4ADED58D" w14:textId="77777777" w:rsidR="00532A7C" w:rsidRPr="00532A7C" w:rsidRDefault="00532A7C" w:rsidP="00AA48FB">
      <w:pPr>
        <w:spacing w:line="360" w:lineRule="auto"/>
      </w:pPr>
    </w:p>
    <w:p w14:paraId="61B36367" w14:textId="77777777" w:rsidR="00FE624F" w:rsidRPr="00641BDD" w:rsidRDefault="00FE624F" w:rsidP="00AA48FB">
      <w:pPr>
        <w:pStyle w:val="berschrift4"/>
        <w:spacing w:before="0" w:line="360" w:lineRule="auto"/>
        <w:rPr>
          <w:color w:val="000000" w:themeColor="text1"/>
        </w:rPr>
      </w:pPr>
      <w:r w:rsidRPr="00641BDD">
        <w:rPr>
          <w:color w:val="000000" w:themeColor="text1"/>
        </w:rPr>
        <w:t xml:space="preserve">Kontakt für </w:t>
      </w:r>
      <w:r w:rsidR="006322B5" w:rsidRPr="00641BDD">
        <w:rPr>
          <w:color w:val="000000" w:themeColor="text1"/>
        </w:rPr>
        <w:t>F</w:t>
      </w:r>
      <w:r w:rsidRPr="00641BDD">
        <w:rPr>
          <w:color w:val="000000" w:themeColor="text1"/>
        </w:rPr>
        <w:t>ragen</w:t>
      </w:r>
    </w:p>
    <w:p w14:paraId="39F956D0" w14:textId="77777777" w:rsidR="00FE624F" w:rsidRPr="00641BDD" w:rsidRDefault="00FE624F" w:rsidP="00AA48FB">
      <w:pPr>
        <w:spacing w:line="360" w:lineRule="auto"/>
      </w:pPr>
      <w:r w:rsidRPr="00641BDD">
        <w:t>J. Schmalz GmbH</w:t>
      </w:r>
    </w:p>
    <w:p w14:paraId="2BCAB31B" w14:textId="77777777" w:rsidR="00345DEB" w:rsidRDefault="00345DEB" w:rsidP="00AA48FB">
      <w:pPr>
        <w:spacing w:line="360" w:lineRule="auto"/>
      </w:pPr>
      <w:r w:rsidRPr="00345DEB">
        <w:t xml:space="preserve">Unternehmenskommunikation </w:t>
      </w:r>
    </w:p>
    <w:p w14:paraId="43013BC9" w14:textId="4650FB6F" w:rsidR="006322B5" w:rsidRPr="00641BDD" w:rsidRDefault="00DA0159" w:rsidP="00AA48FB">
      <w:pPr>
        <w:spacing w:line="360" w:lineRule="auto"/>
      </w:pPr>
      <w:r w:rsidRPr="00641BDD">
        <w:t>Johannes-Schmalz-Str. 1</w:t>
      </w:r>
    </w:p>
    <w:p w14:paraId="215F59ED" w14:textId="77777777" w:rsidR="00FE624F" w:rsidRPr="00641BDD" w:rsidRDefault="00FE624F" w:rsidP="00AA48FB">
      <w:pPr>
        <w:spacing w:line="360" w:lineRule="auto"/>
      </w:pPr>
      <w:r w:rsidRPr="00641BDD">
        <w:t>72293 Glatten</w:t>
      </w:r>
      <w:r w:rsidR="00DA0159" w:rsidRPr="00641BDD">
        <w:t>, Germany</w:t>
      </w:r>
    </w:p>
    <w:p w14:paraId="62098CA6" w14:textId="77777777" w:rsidR="00FE624F" w:rsidRPr="00641BDD" w:rsidRDefault="00FE624F" w:rsidP="00AA48FB">
      <w:pPr>
        <w:spacing w:line="360" w:lineRule="auto"/>
      </w:pPr>
      <w:r w:rsidRPr="00641BDD">
        <w:t>T</w:t>
      </w:r>
      <w:r w:rsidR="006322B5" w:rsidRPr="00641BDD">
        <w:t>:</w:t>
      </w:r>
      <w:r w:rsidRPr="00641BDD">
        <w:t xml:space="preserve"> +49 7443 2403-506</w:t>
      </w:r>
    </w:p>
    <w:p w14:paraId="236594F2" w14:textId="77777777" w:rsidR="00FE624F" w:rsidRPr="00641BDD" w:rsidRDefault="00FE624F" w:rsidP="00AA48FB">
      <w:pPr>
        <w:spacing w:line="360" w:lineRule="auto"/>
      </w:pPr>
      <w:hyperlink r:id="rId40" w:history="1">
        <w:r w:rsidRPr="00641BDD">
          <w:rPr>
            <w:rStyle w:val="Hyperlink"/>
          </w:rPr>
          <w:t>presse@schmalz.de</w:t>
        </w:r>
      </w:hyperlink>
    </w:p>
    <w:p w14:paraId="0B0FDD30" w14:textId="77777777" w:rsidR="00FE624F" w:rsidRPr="00641BDD" w:rsidRDefault="00FE624F" w:rsidP="00AA48FB">
      <w:pPr>
        <w:spacing w:line="360" w:lineRule="auto"/>
      </w:pPr>
      <w:hyperlink r:id="rId41" w:history="1">
        <w:r w:rsidRPr="00641BDD">
          <w:rPr>
            <w:rStyle w:val="Hyperlink"/>
          </w:rPr>
          <w:t>www.schmalz.com</w:t>
        </w:r>
      </w:hyperlink>
    </w:p>
    <w:p w14:paraId="7AA522AC" w14:textId="77777777" w:rsidR="006322B5" w:rsidRDefault="006322B5" w:rsidP="00AA48FB">
      <w:pPr>
        <w:spacing w:line="360" w:lineRule="auto"/>
        <w:rPr>
          <w:b/>
          <w:sz w:val="20"/>
          <w:szCs w:val="20"/>
        </w:rPr>
      </w:pPr>
    </w:p>
    <w:p w14:paraId="2C300F14" w14:textId="77777777" w:rsidR="00FE624F" w:rsidRPr="00641BDD" w:rsidRDefault="00FE624F" w:rsidP="00AA48FB">
      <w:pPr>
        <w:spacing w:line="360" w:lineRule="auto"/>
        <w:rPr>
          <w:b/>
        </w:rPr>
      </w:pPr>
      <w:r w:rsidRPr="00641BDD">
        <w:rPr>
          <w:b/>
        </w:rPr>
        <w:t>Weitere Pressemitteilungen finden Sie auf unserer Webseite</w:t>
      </w:r>
    </w:p>
    <w:p w14:paraId="4ABF5000" w14:textId="77777777" w:rsidR="00FE624F" w:rsidRPr="00641BDD" w:rsidRDefault="00FE624F" w:rsidP="00AA48FB">
      <w:pPr>
        <w:spacing w:line="360" w:lineRule="auto"/>
        <w:rPr>
          <w:rFonts w:cs="Arial"/>
          <w:b/>
          <w:bCs/>
        </w:rPr>
      </w:pPr>
      <w:hyperlink r:id="rId42" w:history="1">
        <w:r w:rsidRPr="00641BDD">
          <w:rPr>
            <w:rStyle w:val="Hyperlink"/>
            <w:rFonts w:cs="Arial"/>
            <w:b/>
            <w:bCs/>
          </w:rPr>
          <w:t>https://www.schmalz.com/de/unternehmen/schmalz-aktuell/presse/</w:t>
        </w:r>
      </w:hyperlink>
    </w:p>
    <w:p w14:paraId="286CF2C2" w14:textId="77777777" w:rsidR="00532A7C" w:rsidRDefault="00532A7C" w:rsidP="00AA48FB">
      <w:pPr>
        <w:spacing w:line="360" w:lineRule="auto"/>
        <w:rPr>
          <w:b/>
        </w:rPr>
      </w:pPr>
    </w:p>
    <w:p w14:paraId="76A9BF62" w14:textId="77777777" w:rsidR="00A34302" w:rsidRPr="00532A7C" w:rsidRDefault="00FE624F" w:rsidP="00AA48FB">
      <w:pPr>
        <w:spacing w:line="360" w:lineRule="auto"/>
        <w:rPr>
          <w:b/>
        </w:rPr>
      </w:pPr>
      <w:r w:rsidRPr="00641BDD">
        <w:rPr>
          <w:b/>
        </w:rPr>
        <w:t>Abdruck honorarfrei – Belegexemplar erbeten</w:t>
      </w:r>
    </w:p>
    <w:sectPr w:rsidR="00A34302" w:rsidRPr="00532A7C" w:rsidSect="00EC2A4C">
      <w:headerReference w:type="default" r:id="rId43"/>
      <w:footerReference w:type="default" r:id="rId44"/>
      <w:headerReference w:type="first" r:id="rId45"/>
      <w:footerReference w:type="first" r:id="rId46"/>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56C20" w14:textId="77777777" w:rsidR="002843C4" w:rsidRDefault="002843C4">
      <w:r>
        <w:separator/>
      </w:r>
    </w:p>
    <w:p w14:paraId="12C1F9D2" w14:textId="77777777" w:rsidR="002843C4" w:rsidRDefault="002843C4"/>
  </w:endnote>
  <w:endnote w:type="continuationSeparator" w:id="0">
    <w:p w14:paraId="3DB0DCC6" w14:textId="77777777" w:rsidR="002843C4" w:rsidRDefault="002843C4">
      <w:r>
        <w:continuationSeparator/>
      </w:r>
    </w:p>
    <w:p w14:paraId="45126CD3" w14:textId="77777777" w:rsidR="002843C4" w:rsidRDefault="00284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 xml:space="preserve">Seite </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von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 xml:space="preserve">Seite </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von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A2AA7" w14:textId="77777777" w:rsidR="002843C4" w:rsidRDefault="002843C4">
      <w:r>
        <w:separator/>
      </w:r>
    </w:p>
    <w:p w14:paraId="0F72FA0D" w14:textId="77777777" w:rsidR="002843C4" w:rsidRDefault="002843C4"/>
  </w:footnote>
  <w:footnote w:type="continuationSeparator" w:id="0">
    <w:p w14:paraId="242B58FE" w14:textId="77777777" w:rsidR="002843C4" w:rsidRDefault="002843C4">
      <w:r>
        <w:continuationSeparator/>
      </w:r>
    </w:p>
    <w:p w14:paraId="2E01C2F2" w14:textId="77777777" w:rsidR="002843C4" w:rsidRDefault="00284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02CC2"/>
    <w:rsid w:val="00002CFE"/>
    <w:rsid w:val="00003364"/>
    <w:rsid w:val="00011287"/>
    <w:rsid w:val="00012E7C"/>
    <w:rsid w:val="000148D4"/>
    <w:rsid w:val="00024406"/>
    <w:rsid w:val="00025CED"/>
    <w:rsid w:val="000306F8"/>
    <w:rsid w:val="00037C25"/>
    <w:rsid w:val="00040AB2"/>
    <w:rsid w:val="000416FB"/>
    <w:rsid w:val="000456C4"/>
    <w:rsid w:val="00051074"/>
    <w:rsid w:val="00056E29"/>
    <w:rsid w:val="00071AE1"/>
    <w:rsid w:val="00077A52"/>
    <w:rsid w:val="000830E8"/>
    <w:rsid w:val="000834E2"/>
    <w:rsid w:val="00086948"/>
    <w:rsid w:val="00087120"/>
    <w:rsid w:val="00096F7C"/>
    <w:rsid w:val="000A1307"/>
    <w:rsid w:val="000B1657"/>
    <w:rsid w:val="000C53CD"/>
    <w:rsid w:val="000E791F"/>
    <w:rsid w:val="000F0770"/>
    <w:rsid w:val="00112EBD"/>
    <w:rsid w:val="00116BA1"/>
    <w:rsid w:val="00132C81"/>
    <w:rsid w:val="00134724"/>
    <w:rsid w:val="00135407"/>
    <w:rsid w:val="0015054C"/>
    <w:rsid w:val="001536D6"/>
    <w:rsid w:val="001550D2"/>
    <w:rsid w:val="00166486"/>
    <w:rsid w:val="00171A01"/>
    <w:rsid w:val="00182C2D"/>
    <w:rsid w:val="0018418C"/>
    <w:rsid w:val="001A2D09"/>
    <w:rsid w:val="001A5B29"/>
    <w:rsid w:val="001B142E"/>
    <w:rsid w:val="001B767C"/>
    <w:rsid w:val="001C0897"/>
    <w:rsid w:val="001C2337"/>
    <w:rsid w:val="001C2A2A"/>
    <w:rsid w:val="001C7782"/>
    <w:rsid w:val="001F3B4E"/>
    <w:rsid w:val="001F552D"/>
    <w:rsid w:val="00210F88"/>
    <w:rsid w:val="00215ACF"/>
    <w:rsid w:val="00217D79"/>
    <w:rsid w:val="00222F26"/>
    <w:rsid w:val="0023733B"/>
    <w:rsid w:val="00244C5B"/>
    <w:rsid w:val="00261924"/>
    <w:rsid w:val="00266BFC"/>
    <w:rsid w:val="002733C2"/>
    <w:rsid w:val="00275464"/>
    <w:rsid w:val="00282032"/>
    <w:rsid w:val="002843C4"/>
    <w:rsid w:val="0029284C"/>
    <w:rsid w:val="002A2C64"/>
    <w:rsid w:val="002B1EDB"/>
    <w:rsid w:val="002C531A"/>
    <w:rsid w:val="002D3456"/>
    <w:rsid w:val="002D4BD4"/>
    <w:rsid w:val="002D4F1B"/>
    <w:rsid w:val="002E1188"/>
    <w:rsid w:val="002E17AE"/>
    <w:rsid w:val="002E1C3B"/>
    <w:rsid w:val="002E3E7C"/>
    <w:rsid w:val="002E709B"/>
    <w:rsid w:val="0030008F"/>
    <w:rsid w:val="00301590"/>
    <w:rsid w:val="003104D0"/>
    <w:rsid w:val="0031144A"/>
    <w:rsid w:val="00311DC4"/>
    <w:rsid w:val="003125F6"/>
    <w:rsid w:val="00312CD2"/>
    <w:rsid w:val="00317A0D"/>
    <w:rsid w:val="00324870"/>
    <w:rsid w:val="003254A4"/>
    <w:rsid w:val="003267DC"/>
    <w:rsid w:val="00334455"/>
    <w:rsid w:val="0034095A"/>
    <w:rsid w:val="00345DEB"/>
    <w:rsid w:val="00352399"/>
    <w:rsid w:val="00356854"/>
    <w:rsid w:val="00357841"/>
    <w:rsid w:val="003623E6"/>
    <w:rsid w:val="00364803"/>
    <w:rsid w:val="00365A65"/>
    <w:rsid w:val="00375C01"/>
    <w:rsid w:val="00381A37"/>
    <w:rsid w:val="003829E6"/>
    <w:rsid w:val="003950C3"/>
    <w:rsid w:val="00396B7F"/>
    <w:rsid w:val="003B385B"/>
    <w:rsid w:val="003C796C"/>
    <w:rsid w:val="003E0697"/>
    <w:rsid w:val="003F0EA8"/>
    <w:rsid w:val="003F37E1"/>
    <w:rsid w:val="003F37FA"/>
    <w:rsid w:val="00410EEB"/>
    <w:rsid w:val="004121CC"/>
    <w:rsid w:val="0041448E"/>
    <w:rsid w:val="0041695E"/>
    <w:rsid w:val="00432F96"/>
    <w:rsid w:val="00440F94"/>
    <w:rsid w:val="00442B78"/>
    <w:rsid w:val="0044437F"/>
    <w:rsid w:val="00455388"/>
    <w:rsid w:val="004672A1"/>
    <w:rsid w:val="00467A27"/>
    <w:rsid w:val="004817D9"/>
    <w:rsid w:val="00485CE1"/>
    <w:rsid w:val="00485F08"/>
    <w:rsid w:val="00487291"/>
    <w:rsid w:val="00490527"/>
    <w:rsid w:val="00494747"/>
    <w:rsid w:val="004958FD"/>
    <w:rsid w:val="004972CE"/>
    <w:rsid w:val="004B162F"/>
    <w:rsid w:val="004B1D80"/>
    <w:rsid w:val="004B69BB"/>
    <w:rsid w:val="004C3254"/>
    <w:rsid w:val="004C3A7C"/>
    <w:rsid w:val="004C44C5"/>
    <w:rsid w:val="004D062E"/>
    <w:rsid w:val="004D5604"/>
    <w:rsid w:val="004E0526"/>
    <w:rsid w:val="00500665"/>
    <w:rsid w:val="005119D6"/>
    <w:rsid w:val="00514454"/>
    <w:rsid w:val="005162D5"/>
    <w:rsid w:val="00516845"/>
    <w:rsid w:val="005207E5"/>
    <w:rsid w:val="00530CD4"/>
    <w:rsid w:val="00531B8A"/>
    <w:rsid w:val="00532A7C"/>
    <w:rsid w:val="00534A38"/>
    <w:rsid w:val="005423CD"/>
    <w:rsid w:val="005445AA"/>
    <w:rsid w:val="005465F1"/>
    <w:rsid w:val="00547383"/>
    <w:rsid w:val="005619F2"/>
    <w:rsid w:val="00562CA9"/>
    <w:rsid w:val="0056611A"/>
    <w:rsid w:val="005850E4"/>
    <w:rsid w:val="00591857"/>
    <w:rsid w:val="005A0705"/>
    <w:rsid w:val="005A32D1"/>
    <w:rsid w:val="005A6F02"/>
    <w:rsid w:val="005B7639"/>
    <w:rsid w:val="005B7F85"/>
    <w:rsid w:val="005C0009"/>
    <w:rsid w:val="005C06E5"/>
    <w:rsid w:val="005C29CA"/>
    <w:rsid w:val="005D570D"/>
    <w:rsid w:val="005D685B"/>
    <w:rsid w:val="005E65BF"/>
    <w:rsid w:val="005F07B2"/>
    <w:rsid w:val="005F456E"/>
    <w:rsid w:val="0060357B"/>
    <w:rsid w:val="00613559"/>
    <w:rsid w:val="006322B5"/>
    <w:rsid w:val="00634832"/>
    <w:rsid w:val="00636575"/>
    <w:rsid w:val="00641BDD"/>
    <w:rsid w:val="00645694"/>
    <w:rsid w:val="00656C63"/>
    <w:rsid w:val="00661F6F"/>
    <w:rsid w:val="00673872"/>
    <w:rsid w:val="006945AA"/>
    <w:rsid w:val="00695DA9"/>
    <w:rsid w:val="006A01D4"/>
    <w:rsid w:val="006A67D6"/>
    <w:rsid w:val="006B02B0"/>
    <w:rsid w:val="006C2CBB"/>
    <w:rsid w:val="006D748A"/>
    <w:rsid w:val="006E3789"/>
    <w:rsid w:val="006F2779"/>
    <w:rsid w:val="006F3CA6"/>
    <w:rsid w:val="006F441F"/>
    <w:rsid w:val="006F4E6D"/>
    <w:rsid w:val="006F66B5"/>
    <w:rsid w:val="007027F5"/>
    <w:rsid w:val="00720BC9"/>
    <w:rsid w:val="007314F4"/>
    <w:rsid w:val="00742B01"/>
    <w:rsid w:val="00747909"/>
    <w:rsid w:val="00761150"/>
    <w:rsid w:val="007649E0"/>
    <w:rsid w:val="007814C5"/>
    <w:rsid w:val="00785FB0"/>
    <w:rsid w:val="007B115D"/>
    <w:rsid w:val="007B2B3A"/>
    <w:rsid w:val="007B59C2"/>
    <w:rsid w:val="007C5C15"/>
    <w:rsid w:val="007D141A"/>
    <w:rsid w:val="007E4274"/>
    <w:rsid w:val="007E61CC"/>
    <w:rsid w:val="007E6F53"/>
    <w:rsid w:val="007F21BE"/>
    <w:rsid w:val="007F6C91"/>
    <w:rsid w:val="008032D6"/>
    <w:rsid w:val="00810286"/>
    <w:rsid w:val="0081370D"/>
    <w:rsid w:val="0081393E"/>
    <w:rsid w:val="00820C2A"/>
    <w:rsid w:val="00822EA2"/>
    <w:rsid w:val="00833551"/>
    <w:rsid w:val="00834A37"/>
    <w:rsid w:val="00836124"/>
    <w:rsid w:val="00836386"/>
    <w:rsid w:val="008368B3"/>
    <w:rsid w:val="00841E99"/>
    <w:rsid w:val="0085371C"/>
    <w:rsid w:val="00860BF8"/>
    <w:rsid w:val="00861AFF"/>
    <w:rsid w:val="00870451"/>
    <w:rsid w:val="00880869"/>
    <w:rsid w:val="00890467"/>
    <w:rsid w:val="008C0B9E"/>
    <w:rsid w:val="008D6CBC"/>
    <w:rsid w:val="008F28E4"/>
    <w:rsid w:val="008F2E7F"/>
    <w:rsid w:val="008F47B0"/>
    <w:rsid w:val="009261A7"/>
    <w:rsid w:val="00927AAD"/>
    <w:rsid w:val="009308C4"/>
    <w:rsid w:val="00936BF8"/>
    <w:rsid w:val="00972E8E"/>
    <w:rsid w:val="0097357E"/>
    <w:rsid w:val="00983B16"/>
    <w:rsid w:val="009870DE"/>
    <w:rsid w:val="00987B8A"/>
    <w:rsid w:val="0099474B"/>
    <w:rsid w:val="009B2ABD"/>
    <w:rsid w:val="009B2C39"/>
    <w:rsid w:val="009B7A09"/>
    <w:rsid w:val="009C083A"/>
    <w:rsid w:val="009E1627"/>
    <w:rsid w:val="009F4176"/>
    <w:rsid w:val="009F7670"/>
    <w:rsid w:val="00A00193"/>
    <w:rsid w:val="00A15C13"/>
    <w:rsid w:val="00A1761E"/>
    <w:rsid w:val="00A2027B"/>
    <w:rsid w:val="00A24B6E"/>
    <w:rsid w:val="00A25799"/>
    <w:rsid w:val="00A26115"/>
    <w:rsid w:val="00A32C70"/>
    <w:rsid w:val="00A34302"/>
    <w:rsid w:val="00A3548B"/>
    <w:rsid w:val="00A3692B"/>
    <w:rsid w:val="00A55CE8"/>
    <w:rsid w:val="00A5657C"/>
    <w:rsid w:val="00A606C3"/>
    <w:rsid w:val="00A646DD"/>
    <w:rsid w:val="00A761D7"/>
    <w:rsid w:val="00A77648"/>
    <w:rsid w:val="00A82C12"/>
    <w:rsid w:val="00AA48FB"/>
    <w:rsid w:val="00AA4E21"/>
    <w:rsid w:val="00AC207C"/>
    <w:rsid w:val="00AC4972"/>
    <w:rsid w:val="00AE66F0"/>
    <w:rsid w:val="00AE7978"/>
    <w:rsid w:val="00AF12CD"/>
    <w:rsid w:val="00AF402D"/>
    <w:rsid w:val="00B05639"/>
    <w:rsid w:val="00B237F2"/>
    <w:rsid w:val="00B329FA"/>
    <w:rsid w:val="00B36E4C"/>
    <w:rsid w:val="00B44185"/>
    <w:rsid w:val="00B5139B"/>
    <w:rsid w:val="00B53F5E"/>
    <w:rsid w:val="00B738CE"/>
    <w:rsid w:val="00B73DDD"/>
    <w:rsid w:val="00B753C9"/>
    <w:rsid w:val="00B767B4"/>
    <w:rsid w:val="00B80813"/>
    <w:rsid w:val="00B935A5"/>
    <w:rsid w:val="00B96E23"/>
    <w:rsid w:val="00BB0F96"/>
    <w:rsid w:val="00BC0C64"/>
    <w:rsid w:val="00BD3B27"/>
    <w:rsid w:val="00BD3B8B"/>
    <w:rsid w:val="00BD6257"/>
    <w:rsid w:val="00BD6640"/>
    <w:rsid w:val="00BF5EE1"/>
    <w:rsid w:val="00C04F14"/>
    <w:rsid w:val="00C171D9"/>
    <w:rsid w:val="00C201A1"/>
    <w:rsid w:val="00C25455"/>
    <w:rsid w:val="00C35A7C"/>
    <w:rsid w:val="00C35B30"/>
    <w:rsid w:val="00C41718"/>
    <w:rsid w:val="00C41A96"/>
    <w:rsid w:val="00C44B75"/>
    <w:rsid w:val="00C558C5"/>
    <w:rsid w:val="00C56EA7"/>
    <w:rsid w:val="00C62461"/>
    <w:rsid w:val="00C63E4A"/>
    <w:rsid w:val="00C6538A"/>
    <w:rsid w:val="00C73096"/>
    <w:rsid w:val="00C74CB5"/>
    <w:rsid w:val="00C766B9"/>
    <w:rsid w:val="00C776A7"/>
    <w:rsid w:val="00C778CE"/>
    <w:rsid w:val="00C85F6A"/>
    <w:rsid w:val="00CA15EB"/>
    <w:rsid w:val="00CB07D4"/>
    <w:rsid w:val="00CB09CA"/>
    <w:rsid w:val="00CC6E64"/>
    <w:rsid w:val="00CC77BC"/>
    <w:rsid w:val="00CD00AB"/>
    <w:rsid w:val="00CD75AF"/>
    <w:rsid w:val="00CD77DF"/>
    <w:rsid w:val="00CE49AC"/>
    <w:rsid w:val="00CE672E"/>
    <w:rsid w:val="00CE7B4F"/>
    <w:rsid w:val="00CF392C"/>
    <w:rsid w:val="00CF3EEA"/>
    <w:rsid w:val="00D000FB"/>
    <w:rsid w:val="00D031C2"/>
    <w:rsid w:val="00D12A84"/>
    <w:rsid w:val="00D1470B"/>
    <w:rsid w:val="00D24608"/>
    <w:rsid w:val="00D24BB7"/>
    <w:rsid w:val="00D3423D"/>
    <w:rsid w:val="00D363EE"/>
    <w:rsid w:val="00D36801"/>
    <w:rsid w:val="00D40274"/>
    <w:rsid w:val="00D43C77"/>
    <w:rsid w:val="00D67EF3"/>
    <w:rsid w:val="00D72872"/>
    <w:rsid w:val="00D912A9"/>
    <w:rsid w:val="00DA0159"/>
    <w:rsid w:val="00DA10F6"/>
    <w:rsid w:val="00DA1259"/>
    <w:rsid w:val="00DB1FCD"/>
    <w:rsid w:val="00DB56AE"/>
    <w:rsid w:val="00DC0664"/>
    <w:rsid w:val="00DC7C1A"/>
    <w:rsid w:val="00DD0173"/>
    <w:rsid w:val="00DD0DE0"/>
    <w:rsid w:val="00DD5321"/>
    <w:rsid w:val="00DD5E9F"/>
    <w:rsid w:val="00DD65D5"/>
    <w:rsid w:val="00DE1039"/>
    <w:rsid w:val="00DF100F"/>
    <w:rsid w:val="00DF1694"/>
    <w:rsid w:val="00DF38F4"/>
    <w:rsid w:val="00E0008D"/>
    <w:rsid w:val="00E040B6"/>
    <w:rsid w:val="00E0454F"/>
    <w:rsid w:val="00E11B20"/>
    <w:rsid w:val="00E22E0F"/>
    <w:rsid w:val="00E369F7"/>
    <w:rsid w:val="00E40B3A"/>
    <w:rsid w:val="00E45DFE"/>
    <w:rsid w:val="00E506B6"/>
    <w:rsid w:val="00E51004"/>
    <w:rsid w:val="00E51C0E"/>
    <w:rsid w:val="00E569B7"/>
    <w:rsid w:val="00E6522B"/>
    <w:rsid w:val="00E75DB7"/>
    <w:rsid w:val="00E8363E"/>
    <w:rsid w:val="00EA3131"/>
    <w:rsid w:val="00EB6AF0"/>
    <w:rsid w:val="00EC2A4C"/>
    <w:rsid w:val="00ED02CE"/>
    <w:rsid w:val="00EE2279"/>
    <w:rsid w:val="00EE386E"/>
    <w:rsid w:val="00EF0B85"/>
    <w:rsid w:val="00F0527A"/>
    <w:rsid w:val="00F160E3"/>
    <w:rsid w:val="00F2173A"/>
    <w:rsid w:val="00F24F2D"/>
    <w:rsid w:val="00F37AC6"/>
    <w:rsid w:val="00F4558D"/>
    <w:rsid w:val="00F53372"/>
    <w:rsid w:val="00F5504A"/>
    <w:rsid w:val="00F56F19"/>
    <w:rsid w:val="00F63A96"/>
    <w:rsid w:val="00F67FD5"/>
    <w:rsid w:val="00F73BAE"/>
    <w:rsid w:val="00F831EE"/>
    <w:rsid w:val="00F83D54"/>
    <w:rsid w:val="00F84427"/>
    <w:rsid w:val="00F97115"/>
    <w:rsid w:val="00FA3F1F"/>
    <w:rsid w:val="00FA4AD3"/>
    <w:rsid w:val="00FC6622"/>
    <w:rsid w:val="00FE624F"/>
    <w:rsid w:val="00FF1F4A"/>
    <w:rsid w:val="00FF309D"/>
    <w:rsid w:val="055C52A5"/>
    <w:rsid w:val="065477F6"/>
    <w:rsid w:val="09462A17"/>
    <w:rsid w:val="0C07FC50"/>
    <w:rsid w:val="0C6CC36E"/>
    <w:rsid w:val="0E14AFB1"/>
    <w:rsid w:val="0FDB182F"/>
    <w:rsid w:val="1242BDD0"/>
    <w:rsid w:val="1581C21B"/>
    <w:rsid w:val="16050DA5"/>
    <w:rsid w:val="16498A8C"/>
    <w:rsid w:val="1DBADC38"/>
    <w:rsid w:val="1F1F36A6"/>
    <w:rsid w:val="1FCC6EEA"/>
    <w:rsid w:val="23B95407"/>
    <w:rsid w:val="26EF8B9C"/>
    <w:rsid w:val="2D968126"/>
    <w:rsid w:val="323A910C"/>
    <w:rsid w:val="3297FCED"/>
    <w:rsid w:val="36136CD3"/>
    <w:rsid w:val="369729B1"/>
    <w:rsid w:val="36A0A22E"/>
    <w:rsid w:val="38A56687"/>
    <w:rsid w:val="3CAA357D"/>
    <w:rsid w:val="3D9F4AD8"/>
    <w:rsid w:val="3FA9A6CC"/>
    <w:rsid w:val="428E3E28"/>
    <w:rsid w:val="43232FA3"/>
    <w:rsid w:val="432AF913"/>
    <w:rsid w:val="448E9410"/>
    <w:rsid w:val="472FEC45"/>
    <w:rsid w:val="476091D4"/>
    <w:rsid w:val="48F4D9F5"/>
    <w:rsid w:val="49C9C6DD"/>
    <w:rsid w:val="4A176A5E"/>
    <w:rsid w:val="4C93E80B"/>
    <w:rsid w:val="4EB82ABD"/>
    <w:rsid w:val="53F31359"/>
    <w:rsid w:val="5454B2C5"/>
    <w:rsid w:val="592D8646"/>
    <w:rsid w:val="5B579784"/>
    <w:rsid w:val="5C643C96"/>
    <w:rsid w:val="5EEF05A2"/>
    <w:rsid w:val="66DA56E5"/>
    <w:rsid w:val="674BB55C"/>
    <w:rsid w:val="6A23028A"/>
    <w:rsid w:val="6FC44481"/>
    <w:rsid w:val="718DE0EC"/>
    <w:rsid w:val="731EBC4B"/>
    <w:rsid w:val="7618EC84"/>
    <w:rsid w:val="78A2C609"/>
    <w:rsid w:val="78F83D18"/>
    <w:rsid w:val="7919EF6D"/>
    <w:rsid w:val="7CFA6A7E"/>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46B07450-DA60-4358-8511-BB4BD272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Kommentarzeichen">
    <w:name w:val="annotation reference"/>
    <w:basedOn w:val="Absatz-Standardschriftart"/>
    <w:semiHidden/>
    <w:unhideWhenUsed/>
    <w:rsid w:val="00EB6AF0"/>
    <w:rPr>
      <w:sz w:val="16"/>
      <w:szCs w:val="16"/>
    </w:rPr>
  </w:style>
  <w:style w:type="paragraph" w:styleId="Kommentartext">
    <w:name w:val="annotation text"/>
    <w:basedOn w:val="Standard"/>
    <w:link w:val="KommentartextZchn"/>
    <w:unhideWhenUsed/>
    <w:rsid w:val="00EB6AF0"/>
    <w:rPr>
      <w:sz w:val="20"/>
      <w:szCs w:val="20"/>
    </w:rPr>
  </w:style>
  <w:style w:type="character" w:customStyle="1" w:styleId="KommentartextZchn">
    <w:name w:val="Kommentartext Zchn"/>
    <w:basedOn w:val="Absatz-Standardschriftart"/>
    <w:link w:val="Kommentartext"/>
    <w:rsid w:val="00EB6AF0"/>
    <w:rPr>
      <w:sz w:val="20"/>
      <w:szCs w:val="20"/>
    </w:rPr>
  </w:style>
  <w:style w:type="paragraph" w:styleId="Kommentarthema">
    <w:name w:val="annotation subject"/>
    <w:basedOn w:val="Kommentartext"/>
    <w:next w:val="Kommentartext"/>
    <w:link w:val="KommentarthemaZchn"/>
    <w:semiHidden/>
    <w:unhideWhenUsed/>
    <w:rsid w:val="00EB6AF0"/>
    <w:rPr>
      <w:b/>
      <w:bCs/>
    </w:rPr>
  </w:style>
  <w:style w:type="character" w:customStyle="1" w:styleId="KommentarthemaZchn">
    <w:name w:val="Kommentarthema Zchn"/>
    <w:basedOn w:val="KommentartextZchn"/>
    <w:link w:val="Kommentarthema"/>
    <w:semiHidden/>
    <w:rsid w:val="00EB6AF0"/>
    <w:rPr>
      <w:b/>
      <w:bCs/>
      <w:sz w:val="20"/>
      <w:szCs w:val="20"/>
    </w:rPr>
  </w:style>
  <w:style w:type="paragraph" w:styleId="berarbeitung">
    <w:name w:val="Revision"/>
    <w:hidden/>
    <w:uiPriority w:val="99"/>
    <w:semiHidden/>
    <w:rsid w:val="00002CFE"/>
  </w:style>
  <w:style w:type="character" w:styleId="Erwhnung">
    <w:name w:val="Mention"/>
    <w:basedOn w:val="Absatz-Standardschriftart"/>
    <w:uiPriority w:val="99"/>
    <w:unhideWhenUsed/>
    <w:rsid w:val="00B738CE"/>
    <w:rPr>
      <w:color w:val="2B579A"/>
      <w:shd w:val="clear" w:color="auto" w:fill="E1DFDD"/>
    </w:rPr>
  </w:style>
  <w:style w:type="character" w:customStyle="1" w:styleId="CommentTextChar">
    <w:name w:val="Comment Text Char"/>
    <w:basedOn w:val="Absatz-Standardschriftart"/>
    <w:link w:val="CommentText1"/>
    <w:rsid w:val="007B2B3A"/>
    <w:rPr>
      <w:sz w:val="20"/>
      <w:szCs w:val="20"/>
    </w:rPr>
  </w:style>
  <w:style w:type="character" w:customStyle="1" w:styleId="CommentSubjectChar">
    <w:name w:val="Comment Subject Char"/>
    <w:basedOn w:val="CommentTextChar"/>
    <w:link w:val="CommentSubject1"/>
    <w:semiHidden/>
    <w:rsid w:val="007B2B3A"/>
    <w:rPr>
      <w:b/>
      <w:bCs/>
      <w:sz w:val="20"/>
      <w:szCs w:val="20"/>
    </w:rPr>
  </w:style>
  <w:style w:type="character" w:customStyle="1" w:styleId="CommentReference1">
    <w:name w:val="Comment Reference1"/>
    <w:basedOn w:val="Absatz-Standardschriftart"/>
    <w:semiHidden/>
    <w:unhideWhenUsed/>
    <w:rsid w:val="007B2B3A"/>
    <w:rPr>
      <w:sz w:val="16"/>
      <w:szCs w:val="16"/>
    </w:rPr>
  </w:style>
  <w:style w:type="paragraph" w:customStyle="1" w:styleId="CommentText1">
    <w:name w:val="Comment Text1"/>
    <w:basedOn w:val="Standard"/>
    <w:link w:val="CommentTextChar"/>
    <w:unhideWhenUsed/>
    <w:rsid w:val="007B2B3A"/>
    <w:rPr>
      <w:sz w:val="20"/>
      <w:szCs w:val="20"/>
    </w:rPr>
  </w:style>
  <w:style w:type="paragraph" w:customStyle="1" w:styleId="CommentSubject1">
    <w:name w:val="Comment Subject1"/>
    <w:basedOn w:val="CommentText1"/>
    <w:next w:val="CommentText1"/>
    <w:link w:val="CommentSubjectChar"/>
    <w:semiHidden/>
    <w:unhideWhenUsed/>
    <w:rsid w:val="007B2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https://www.schmalz.com/de/unternehmen/schmalz-aktuell/presse/"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http://www.schmalz.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hyperlink" Target="mailto:presse@schmalz.de"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eader" Target="header1.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Class>PUBLIC</NovaPath_docClass>
</file>

<file path=customXml/item10.xml><?xml version="1.0" encoding="utf-8"?>
<NovaPath_docID>6DHXW1XAN3GQ7FVBEECBMHLLGG</NovaPath_docID>
</file>

<file path=customXml/item11.xml><?xml version="1.0" encoding="utf-8"?>
<NovaPath_docOwner>JMU</NovaPath_docOwner>
</file>

<file path=customXml/item12.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xml><?xml version="1.0" encoding="utf-8"?>
<nXeGKudETKPeaCNGFh5iTSI5UodjD94nh7U7VklxY>c/Zo6orRYwp7P6X0eZG300yeRwcDfdtOXe/ft4B0ag594lBbzvG1vxLw8aY1F6V4YqnDYRcCoW5z5pg3dIf2ww==</nXeGKudETKPeaCNGFh5iTSI5UodjD94nh7U7VklxY>
</file>

<file path=customXml/item14.xml><?xml version="1.0" encoding="utf-8"?>
<NovaPath_baseApplication>Microsoft Word</NovaPath_baseApplication>
</file>

<file path=customXml/item15.xml><?xml version="1.0" encoding="utf-8"?>
<NovaPath_tenantID>6CD58FDF-FFEB-47F6-A5C7-9BA2A0A0B902</NovaPath_tenantID>
</file>

<file path=customXml/item16.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17.xml><?xml version="1.0" encoding="utf-8"?>
<NovaPath_DocInfoFromAfterSave>False</NovaPath_DocInfoFromAfterSave>
</file>

<file path=customXml/item18.xml><?xml version="1.0" encoding="utf-8"?>
<NovaPath_docIDOld>2KKM0QXTQGBTRW4CT3GV49O9Z4</NovaPath_docIDOld>
</file>

<file path=customXml/item19.xml><?xml version="1.0" encoding="utf-8"?>
<nXeGKudETKPeaCNGFh5i5JKJLOqxkMZWB6LsYfMaI9RtbpE1WkCpXazESWus5B>u5AdY8o8DcjFbFPROflxGrk5Fqhn7R7YJKbp4KbE62ZliSLLrvk8NrZpI6wBtQ953iAaEk3gDAadcEm9w01Kig==</nXeGKudETKPeaCNGFh5i5JKJLOqxkMZWB6LsYfMaI9RtbpE1WkCpXazESWus5B>
</file>

<file path=customXml/item2.xml><?xml version="1.0" encoding="utf-8"?>
<NovaPath_docAuthor>Kirgis Janina - J. Schmalz GmbH</NovaPath_docAuthor>
</file>

<file path=customXml/item20.xml><?xml version="1.0" encoding="utf-8"?>
<nXeGKudETKPeaCNGFh5i2aVdoOsLYjULCdH7T707tDyRRmguot4fEcJ2iD6f9>2lT5zb1hzEGYue/Kozp+jg==</nXeGKudETKPeaCNGFh5i2aVdoOsLYjULCdH7T707tDyRRmguot4fEcJ2iD6f9>
</file>

<file path=customXml/item21.xml><?xml version="1.0" encoding="utf-8"?>
<NovaPath_docPath>S:\Dienstleister\Marketing\01_UKOM\01_Pressearbeit\01_Fachpresse\05_Organisation\_Vorlagen</NovaPath_docPath>
</file>

<file path=customXml/item22.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23.xml><?xml version="1.0" encoding="utf-8"?>
<nXeGKudETKPeaCNGFh5ix5fP7fSWtl37NIroXmZyHIynb9qBde2n67FOJFV2>05DTrmps/zW8w51jdJ10SA==</nXeGKudETKPeaCNGFh5ix5fP7fSWtl37NIroXmZyHIynb9qBde2n67FOJFV2>
</file>

<file path=customXml/item24.xml><?xml version="1.0" encoding="utf-8"?>
<NovaPath_docName>S:\Dienstleister\Marketing\01_UKOM\01_Pressearbeit\01_Fachpresse\05_Organisation\_Vorlagen\2022-10_Schmalz_Pressevorlage_DE.docx</NovaPath_docName>
</file>

<file path=customXml/item25.xml><?xml version="1.0" encoding="utf-8"?>
<nXeGKudETKPeaCNGFh5iyLk1gcWWJqTgFQk8wGFUmjFC0m6hdwbr2zDsrBNVqK>MDw/VsQx8d22UlAQIWS4EcnLotCEUJr8jYynOJ5KnoC2iPQqWeh4IDuIvn63ZBNRdeXrRg3OOnZWoZWBw5cCgw==</nXeGKudETKPeaCNGFh5iyLk1gcWWJqTgFQk8wGFUmjFC0m6hdwbr2zDsrBNVqK>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28.xml><?xml version="1.0" encoding="utf-8"?>
<?mso-contentType ?>
<FormTemplates xmlns="http://schemas.microsoft.com/sharepoint/v3/contenttype/forms">
  <Display>DocumentLibraryForm</Display>
  <Edit>DocumentLibraryForm</Edit>
  <New>DocumentLibraryForm</New>
</FormTemplates>
</file>

<file path=customXml/item29.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3.xml><?xml version="1.0" encoding="utf-8"?>
<NovaPath_docClassID>F1D0ED9ECC474319B483A27BB35A2315</NovaPath_docClassID>
</file>

<file path=customXml/item30.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4.xml><?xml version="1.0" encoding="utf-8"?>
<NovaPath_versionInfo>4.5.0.11812</NovaPath_versionInfo>
</file>

<file path=customXml/item5.xml><?xml version="1.0" encoding="utf-8"?>
<NovaPath_docClassDate>01/17/2018 10:20:35</NovaPath_docClassDate>
</file>

<file path=customXml/item6.xml><?xml version="1.0" encoding="utf-8"?>
<nXeGKudETKPeaCNGFh5i8sltj09I1nJ8AlBUytNZ1Ehih9jnZMZtoeNI9UMZ5>X9notRFHjyaXQYlBGT8kvsDBY5W+5TEZTvqUtJjZ9Aw=</nXeGKudETKPeaCNGFh5i8sltj09I1nJ8AlBUytNZ1Ehih9jnZMZtoeNI9UMZ5>
</file>

<file path=customXml/item7.xml><?xml version="1.0" encoding="utf-8"?>
<nXeGKudETKPeaCNGFh5iy53cs4YTjZQd4Re9Stbph13fJwq3N1dxRUwfkxNCzGbktJIbKf2q8mQyY814Q>GoBUcRQBOiWNv9cnqy33XA==</nXeGKudETKPeaCNGFh5iy53cs4YTjZQd4Re9Stbph13fJwq3N1dxRUwfkxNCzGbktJIbKf2q8mQyY814Q>
</file>

<file path=customXml/item8.xml><?xml version="1.0" encoding="utf-8"?>
<nXeGKudETKPeaCNGFh5i5IeuWeXv6XDtePDOrtUSOqWwmvYa7PTRiLQvIZkriN4zFxEJfkpx7yiWurrFRQTw>wET7z3APVwWLb5suGR4vTtZrarbu8vv5kPcS6N5bl58=</nXeGKudETKPeaCNGFh5i5IeuWeXv6XDtePDOrtUSOqWwmvYa7PTRiLQvIZkriN4zFxEJfkpx7yiWurrFRQTw>
</file>

<file path=customXml/item9.xml><?xml version="1.0" encoding="utf-8"?>
<nXeGKudETKPeaCNGFh5ix5fP7fSWtl37NIroXmZN38TajkfZeW3Vf6bvmNn8>vEgvPTz9m4UG6jzs6rV8Jyxr4DZ2oZwxGTH+8JhCSzk9m3USFp2JID/aAvbuT7bU</nXeGKudETKPeaCNGFh5ix5fP7fSWtl37NIroXmZN38TajkfZeW3Vf6bvmNn8>
</file>

<file path=customXml/itemProps1.xml><?xml version="1.0" encoding="utf-8"?>
<ds:datastoreItem xmlns:ds="http://schemas.openxmlformats.org/officeDocument/2006/customXml" ds:itemID="{5EEAAD6D-A650-461C-B984-51120E325335}">
  <ds:schemaRefs/>
</ds:datastoreItem>
</file>

<file path=customXml/itemProps10.xml><?xml version="1.0" encoding="utf-8"?>
<ds:datastoreItem xmlns:ds="http://schemas.openxmlformats.org/officeDocument/2006/customXml" ds:itemID="{7640AC5B-FE50-4CE0-8579-19175060FBA1}">
  <ds:schemaRefs/>
</ds:datastoreItem>
</file>

<file path=customXml/itemProps11.xml><?xml version="1.0" encoding="utf-8"?>
<ds:datastoreItem xmlns:ds="http://schemas.openxmlformats.org/officeDocument/2006/customXml" ds:itemID="{BFE3A8A4-506D-4DD4-A7BA-48338B763890}">
  <ds:schemaRefs/>
</ds:datastoreItem>
</file>

<file path=customXml/itemProps12.xml><?xml version="1.0" encoding="utf-8"?>
<ds:datastoreItem xmlns:ds="http://schemas.openxmlformats.org/officeDocument/2006/customXml" ds:itemID="{F47340D0-1C42-4F5F-A814-8CB8BFA12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3.xml><?xml version="1.0" encoding="utf-8"?>
<ds:datastoreItem xmlns:ds="http://schemas.openxmlformats.org/officeDocument/2006/customXml" ds:itemID="{AF73472B-E020-4FF8-9F01-C6A2360002C2}">
  <ds:schemaRefs/>
</ds:datastoreItem>
</file>

<file path=customXml/itemProps14.xml><?xml version="1.0" encoding="utf-8"?>
<ds:datastoreItem xmlns:ds="http://schemas.openxmlformats.org/officeDocument/2006/customXml" ds:itemID="{82B8F0A2-C9E8-4A83-8860-26CF7C893B41}">
  <ds:schemaRefs/>
</ds:datastoreItem>
</file>

<file path=customXml/itemProps15.xml><?xml version="1.0" encoding="utf-8"?>
<ds:datastoreItem xmlns:ds="http://schemas.openxmlformats.org/officeDocument/2006/customXml" ds:itemID="{0011307F-049B-4B6E-A5E3-34184BF43FEF}">
  <ds:schemaRefs/>
</ds:datastoreItem>
</file>

<file path=customXml/itemProps16.xml><?xml version="1.0" encoding="utf-8"?>
<ds:datastoreItem xmlns:ds="http://schemas.openxmlformats.org/officeDocument/2006/customXml" ds:itemID="{AFBC3B2B-E194-4041-90DC-E2DA0237A576}">
  <ds:schemaRefs/>
</ds:datastoreItem>
</file>

<file path=customXml/itemProps17.xml><?xml version="1.0" encoding="utf-8"?>
<ds:datastoreItem xmlns:ds="http://schemas.openxmlformats.org/officeDocument/2006/customXml" ds:itemID="{58309C54-F444-421F-9ADC-6E0C46C622C8}">
  <ds:schemaRefs/>
</ds:datastoreItem>
</file>

<file path=customXml/itemProps18.xml><?xml version="1.0" encoding="utf-8"?>
<ds:datastoreItem xmlns:ds="http://schemas.openxmlformats.org/officeDocument/2006/customXml" ds:itemID="{CCEDA8A5-42AA-4C9B-ADA8-FAB6CB467CE9}">
  <ds:schemaRefs/>
</ds:datastoreItem>
</file>

<file path=customXml/itemProps19.xml><?xml version="1.0" encoding="utf-8"?>
<ds:datastoreItem xmlns:ds="http://schemas.openxmlformats.org/officeDocument/2006/customXml" ds:itemID="{A8F153C3-AE7D-484D-92E3-CBA23D21A35D}">
  <ds:schemaRefs/>
</ds:datastoreItem>
</file>

<file path=customXml/itemProps2.xml><?xml version="1.0" encoding="utf-8"?>
<ds:datastoreItem xmlns:ds="http://schemas.openxmlformats.org/officeDocument/2006/customXml" ds:itemID="{16C31E61-E920-45F4-8494-248C627B4090}">
  <ds:schemaRefs/>
</ds:datastoreItem>
</file>

<file path=customXml/itemProps20.xml><?xml version="1.0" encoding="utf-8"?>
<ds:datastoreItem xmlns:ds="http://schemas.openxmlformats.org/officeDocument/2006/customXml" ds:itemID="{1149E5F8-8439-437A-B238-33CFA5B0E039}">
  <ds:schemaRefs/>
</ds:datastoreItem>
</file>

<file path=customXml/itemProps21.xml><?xml version="1.0" encoding="utf-8"?>
<ds:datastoreItem xmlns:ds="http://schemas.openxmlformats.org/officeDocument/2006/customXml" ds:itemID="{DC413327-C9D0-44BF-8A7A-58D75EFBFD67}">
  <ds:schemaRefs/>
</ds:datastoreItem>
</file>

<file path=customXml/itemProps22.xml><?xml version="1.0" encoding="utf-8"?>
<ds:datastoreItem xmlns:ds="http://schemas.openxmlformats.org/officeDocument/2006/customXml" ds:itemID="{3C684754-B222-4E63-9792-6B4C04D1BC80}">
  <ds:schemaRefs/>
</ds:datastoreItem>
</file>

<file path=customXml/itemProps23.xml><?xml version="1.0" encoding="utf-8"?>
<ds:datastoreItem xmlns:ds="http://schemas.openxmlformats.org/officeDocument/2006/customXml" ds:itemID="{AE9FFFA1-F97E-424F-A822-C56767C05D43}">
  <ds:schemaRefs/>
</ds:datastoreItem>
</file>

<file path=customXml/itemProps24.xml><?xml version="1.0" encoding="utf-8"?>
<ds:datastoreItem xmlns:ds="http://schemas.openxmlformats.org/officeDocument/2006/customXml" ds:itemID="{E5E0CFBF-FF3E-4AA3-A00C-34C8B9C00D89}">
  <ds:schemaRefs/>
</ds:datastoreItem>
</file>

<file path=customXml/itemProps25.xml><?xml version="1.0" encoding="utf-8"?>
<ds:datastoreItem xmlns:ds="http://schemas.openxmlformats.org/officeDocument/2006/customXml" ds:itemID="{3928E272-DFEB-432D-BE42-3D4225F0C62A}">
  <ds:schemaRefs/>
</ds:datastoreItem>
</file>

<file path=customXml/itemProps26.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27.xml><?xml version="1.0" encoding="utf-8"?>
<ds:datastoreItem xmlns:ds="http://schemas.openxmlformats.org/officeDocument/2006/customXml" ds:itemID="{7DFA9926-2DC2-4A42-9D2E-7B7120608797}">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1b91dda9-ae1a-4f19-a9a0-3f9eadf0156d"/>
    <ds:schemaRef ds:uri="874dd866-919a-4cc6-9110-b0b380f797fc"/>
    <ds:schemaRef ds:uri="http://www.w3.org/XML/1998/namespace"/>
  </ds:schemaRefs>
</ds:datastoreItem>
</file>

<file path=customXml/itemProps28.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9.xml><?xml version="1.0" encoding="utf-8"?>
<ds:datastoreItem xmlns:ds="http://schemas.openxmlformats.org/officeDocument/2006/customXml" ds:itemID="{52894489-D53B-43A7-BDB4-22E69B21DE90}">
  <ds:schemaRefs/>
</ds:datastoreItem>
</file>

<file path=customXml/itemProps3.xml><?xml version="1.0" encoding="utf-8"?>
<ds:datastoreItem xmlns:ds="http://schemas.openxmlformats.org/officeDocument/2006/customXml" ds:itemID="{708C24A3-42A9-445E-8C8F-C2C4D27A59D5}">
  <ds:schemaRefs/>
</ds:datastoreItem>
</file>

<file path=customXml/itemProps30.xml><?xml version="1.0" encoding="utf-8"?>
<ds:datastoreItem xmlns:ds="http://schemas.openxmlformats.org/officeDocument/2006/customXml" ds:itemID="{333867B5-654F-4B7F-A4D2-1A539E8D163E}">
  <ds:schemaRefs/>
</ds:datastoreItem>
</file>

<file path=customXml/itemProps4.xml><?xml version="1.0" encoding="utf-8"?>
<ds:datastoreItem xmlns:ds="http://schemas.openxmlformats.org/officeDocument/2006/customXml" ds:itemID="{2BD038DE-8C2E-4B17-913D-EEB23CDBB06D}">
  <ds:schemaRefs/>
</ds:datastoreItem>
</file>

<file path=customXml/itemProps5.xml><?xml version="1.0" encoding="utf-8"?>
<ds:datastoreItem xmlns:ds="http://schemas.openxmlformats.org/officeDocument/2006/customXml" ds:itemID="{A01BCE6B-A139-4D62-A226-D71C45D44F04}">
  <ds:schemaRefs/>
</ds:datastoreItem>
</file>

<file path=customXml/itemProps6.xml><?xml version="1.0" encoding="utf-8"?>
<ds:datastoreItem xmlns:ds="http://schemas.openxmlformats.org/officeDocument/2006/customXml" ds:itemID="{0AEC2519-6603-425F-B583-2F9D922875F4}">
  <ds:schemaRefs/>
</ds:datastoreItem>
</file>

<file path=customXml/itemProps7.xml><?xml version="1.0" encoding="utf-8"?>
<ds:datastoreItem xmlns:ds="http://schemas.openxmlformats.org/officeDocument/2006/customXml" ds:itemID="{C70AA932-2F54-4302-B2DA-25FB9F8D0451}">
  <ds:schemaRefs/>
</ds:datastoreItem>
</file>

<file path=customXml/itemProps8.xml><?xml version="1.0" encoding="utf-8"?>
<ds:datastoreItem xmlns:ds="http://schemas.openxmlformats.org/officeDocument/2006/customXml" ds:itemID="{0CA3D0A9-E338-4EA0-8CB7-3C91C0D770A8}">
  <ds:schemaRefs/>
</ds:datastoreItem>
</file>

<file path=customXml/itemProps9.xml><?xml version="1.0" encoding="utf-8"?>
<ds:datastoreItem xmlns:ds="http://schemas.openxmlformats.org/officeDocument/2006/customXml" ds:itemID="{43B84F16-2F33-4716-9861-26339B033C83}">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1186</Words>
  <Characters>7982</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Gans Timo - J. Schmalz GmbH</cp:lastModifiedBy>
  <cp:revision>39</cp:revision>
  <cp:lastPrinted>2017-03-07T00:59:00Z</cp:lastPrinted>
  <dcterms:created xsi:type="dcterms:W3CDTF">2026-03-17T04:59:00Z</dcterms:created>
  <dcterms:modified xsi:type="dcterms:W3CDTF">2026-03-18T17:45:00Z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